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4C2DB1B0" w14:textId="0DE5C556" w:rsidR="00D12578" w:rsidRDefault="00C12EEA" w:rsidP="0088622E">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3E5ED3">
        <w:rPr>
          <w:rFonts w:ascii="Times New Roman" w:eastAsia="Times New Roman" w:hAnsi="Times New Roman" w:cs="Times New Roman"/>
          <w:b/>
          <w:sz w:val="28"/>
          <w:szCs w:val="28"/>
        </w:rPr>
        <w:t xml:space="preserve">October </w:t>
      </w:r>
      <w:r w:rsidR="00B86408">
        <w:rPr>
          <w:rFonts w:ascii="Times New Roman" w:eastAsia="Times New Roman" w:hAnsi="Times New Roman" w:cs="Times New Roman"/>
          <w:b/>
          <w:sz w:val="28"/>
          <w:szCs w:val="28"/>
        </w:rPr>
        <w:t>1</w:t>
      </w:r>
      <w:r w:rsidR="003138CB">
        <w:rPr>
          <w:rFonts w:ascii="Times New Roman" w:eastAsia="Times New Roman" w:hAnsi="Times New Roman" w:cs="Times New Roman"/>
          <w:b/>
          <w:sz w:val="28"/>
          <w:szCs w:val="28"/>
        </w:rPr>
        <w:t>7</w:t>
      </w:r>
      <w:r w:rsidR="003138CB">
        <w:rPr>
          <w:rFonts w:ascii="Times New Roman" w:eastAsia="Times New Roman" w:hAnsi="Times New Roman" w:cs="Times New Roman"/>
          <w:b/>
          <w:sz w:val="28"/>
          <w:szCs w:val="28"/>
          <w:vertAlign w:val="superscript"/>
        </w:rPr>
        <w:t>th</w:t>
      </w:r>
      <w:r w:rsidR="007206D5">
        <w:rPr>
          <w:rFonts w:ascii="Times New Roman" w:eastAsia="Times New Roman" w:hAnsi="Times New Roman" w:cs="Times New Roman"/>
          <w:b/>
          <w:sz w:val="28"/>
          <w:szCs w:val="28"/>
        </w:rPr>
        <w:t>, 2020</w:t>
      </w:r>
      <w:r w:rsidR="00160EAD">
        <w:rPr>
          <w:rFonts w:ascii="Times New Roman" w:eastAsia="Times New Roman" w:hAnsi="Times New Roman" w:cs="Times New Roman"/>
          <w:b/>
          <w:sz w:val="28"/>
          <w:szCs w:val="28"/>
        </w:rPr>
        <w:t xml:space="preserve"> </w:t>
      </w:r>
      <w:r w:rsidR="00160EAD">
        <w:rPr>
          <w:rFonts w:ascii="Times New Roman" w:eastAsia="Times New Roman" w:hAnsi="Times New Roman" w:cs="Times New Roman"/>
          <w:b/>
          <w:sz w:val="28"/>
          <w:szCs w:val="28"/>
        </w:rPr>
        <w:br/>
      </w:r>
      <w:r w:rsidR="00FB7B52">
        <w:rPr>
          <w:rFonts w:ascii="Times New Roman" w:eastAsia="Times New Roman" w:hAnsi="Times New Roman" w:cs="Times New Roman"/>
          <w:b/>
          <w:sz w:val="28"/>
          <w:szCs w:val="28"/>
        </w:rPr>
        <w:t>Total</w:t>
      </w:r>
      <w:r w:rsidR="00807751">
        <w:rPr>
          <w:rFonts w:ascii="Times New Roman" w:eastAsia="Times New Roman" w:hAnsi="Times New Roman" w:cs="Times New Roman"/>
          <w:b/>
          <w:sz w:val="28"/>
          <w:szCs w:val="28"/>
        </w:rPr>
        <w:t xml:space="preserve"> </w:t>
      </w:r>
      <w:r w:rsidR="00C3536E">
        <w:rPr>
          <w:rFonts w:ascii="Times New Roman" w:eastAsia="Times New Roman" w:hAnsi="Times New Roman" w:cs="Times New Roman"/>
          <w:b/>
          <w:sz w:val="28"/>
          <w:szCs w:val="28"/>
        </w:rPr>
        <w:t>New</w:t>
      </w:r>
      <w:r w:rsidR="0039620A">
        <w:rPr>
          <w:rFonts w:ascii="Times New Roman" w:eastAsia="Times New Roman" w:hAnsi="Times New Roman" w:cs="Times New Roman"/>
          <w:b/>
          <w:sz w:val="28"/>
          <w:szCs w:val="28"/>
        </w:rPr>
        <w:t xml:space="preserve"> </w:t>
      </w:r>
      <w:r w:rsidR="00C3536E">
        <w:rPr>
          <w:rFonts w:ascii="Times New Roman" w:eastAsia="Times New Roman" w:hAnsi="Times New Roman" w:cs="Times New Roman"/>
          <w:b/>
          <w:sz w:val="28"/>
          <w:szCs w:val="28"/>
        </w:rPr>
        <w:t>Jo</w:t>
      </w:r>
      <w:r w:rsidR="00401BE1">
        <w:rPr>
          <w:rFonts w:ascii="Times New Roman" w:eastAsia="Times New Roman" w:hAnsi="Times New Roman" w:cs="Times New Roman"/>
          <w:b/>
          <w:sz w:val="28"/>
          <w:szCs w:val="28"/>
        </w:rPr>
        <w:t>bs</w:t>
      </w:r>
      <w:r w:rsidR="006D7CAE">
        <w:rPr>
          <w:rFonts w:ascii="Times New Roman" w:eastAsia="Times New Roman" w:hAnsi="Times New Roman" w:cs="Times New Roman"/>
          <w:b/>
          <w:sz w:val="28"/>
          <w:szCs w:val="28"/>
        </w:rPr>
        <w:t xml:space="preserve"> Ads </w:t>
      </w:r>
      <w:r w:rsidR="00807751">
        <w:rPr>
          <w:rFonts w:ascii="Times New Roman" w:eastAsia="Times New Roman" w:hAnsi="Times New Roman" w:cs="Times New Roman"/>
          <w:b/>
          <w:sz w:val="28"/>
          <w:szCs w:val="28"/>
        </w:rPr>
        <w:t>Above 4,900 for Second Straight Week</w:t>
      </w:r>
    </w:p>
    <w:p w14:paraId="6AF6CE88" w14:textId="65231B13" w:rsidR="001C4DFC" w:rsidRPr="00233426" w:rsidRDefault="002409CC" w:rsidP="001C4DFC">
      <w:pPr>
        <w:rPr>
          <w:rFonts w:cstheme="minorHAnsi"/>
          <w:color w:val="000000"/>
          <w:shd w:val="clear" w:color="auto" w:fill="FFFFFF"/>
        </w:rPr>
      </w:pPr>
      <w:r w:rsidRPr="008B0045">
        <w:rPr>
          <w:rFonts w:ascii="Calibri" w:hAnsi="Calibri" w:cs="Calibri"/>
          <w:color w:val="000000"/>
          <w:shd w:val="clear" w:color="auto" w:fill="FFFFFF"/>
        </w:rPr>
        <w:t xml:space="preserve">WETHERSFIELD, </w:t>
      </w:r>
      <w:r w:rsidR="00525ECE">
        <w:rPr>
          <w:rFonts w:ascii="Calibri" w:hAnsi="Calibri" w:cs="Calibri"/>
          <w:color w:val="000000"/>
          <w:shd w:val="clear" w:color="auto" w:fill="FFFFFF"/>
        </w:rPr>
        <w:t xml:space="preserve">October </w:t>
      </w:r>
      <w:r w:rsidR="003138CB">
        <w:rPr>
          <w:rFonts w:ascii="Calibri" w:hAnsi="Calibri" w:cs="Calibri"/>
          <w:color w:val="000000"/>
          <w:shd w:val="clear" w:color="auto" w:fill="FFFFFF"/>
        </w:rPr>
        <w:t>22</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2020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 xml:space="preserve">week ending </w:t>
      </w:r>
      <w:r w:rsidR="003E5ED3">
        <w:rPr>
          <w:rFonts w:cstheme="minorHAnsi"/>
          <w:color w:val="000000"/>
          <w:shd w:val="clear" w:color="auto" w:fill="FFFFFF"/>
        </w:rPr>
        <w:t xml:space="preserve">October </w:t>
      </w:r>
      <w:r w:rsidR="00B86408">
        <w:rPr>
          <w:rFonts w:cstheme="minorHAnsi"/>
          <w:color w:val="000000"/>
          <w:shd w:val="clear" w:color="auto" w:fill="FFFFFF"/>
        </w:rPr>
        <w:t>1</w:t>
      </w:r>
      <w:r w:rsidR="003138CB">
        <w:rPr>
          <w:rFonts w:cstheme="minorHAnsi"/>
          <w:color w:val="000000"/>
          <w:shd w:val="clear" w:color="auto" w:fill="FFFFFF"/>
        </w:rPr>
        <w:t>7</w:t>
      </w:r>
      <w:r w:rsidR="001F193F" w:rsidRPr="00AD1C3E">
        <w:rPr>
          <w:rFonts w:cstheme="minorHAnsi"/>
          <w:color w:val="000000"/>
          <w:shd w:val="clear" w:color="auto" w:fill="FFFFFF"/>
        </w:rPr>
        <w:t>,</w:t>
      </w:r>
      <w:r w:rsidR="000D7D50" w:rsidRPr="00AD1C3E">
        <w:rPr>
          <w:rFonts w:cstheme="minorHAnsi"/>
          <w:color w:val="000000"/>
          <w:shd w:val="clear" w:color="auto" w:fill="FFFFFF"/>
        </w:rPr>
        <w:t xml:space="preserve"> 2020</w:t>
      </w:r>
      <w:r w:rsidR="008B0045" w:rsidRPr="005A7253">
        <w:rPr>
          <w:rFonts w:cstheme="minorHAnsi"/>
          <w:color w:val="000000"/>
          <w:shd w:val="clear" w:color="auto" w:fill="FFFFFF"/>
        </w:rPr>
        <w:t>, there</w:t>
      </w:r>
      <w:r w:rsidR="008B0045" w:rsidRPr="005A7253">
        <w:rPr>
          <w:rFonts w:eastAsia="Times New Roman" w:cstheme="minorHAnsi"/>
        </w:rPr>
        <w:t xml:space="preserve"> </w:t>
      </w:r>
      <w:r w:rsidR="008B0045" w:rsidRPr="005A7253">
        <w:rPr>
          <w:rFonts w:cstheme="minorHAnsi"/>
          <w:color w:val="000000"/>
          <w:shd w:val="clear" w:color="auto" w:fill="FFFFFF"/>
        </w:rPr>
        <w:t xml:space="preserve">were </w:t>
      </w:r>
      <w:r w:rsidR="003E5ED3" w:rsidRPr="005A7253">
        <w:rPr>
          <w:rFonts w:cstheme="minorHAnsi"/>
          <w:color w:val="000000"/>
          <w:shd w:val="clear" w:color="auto" w:fill="FFFFFF"/>
        </w:rPr>
        <w:t>4,</w:t>
      </w:r>
      <w:r w:rsidR="008C7EF5" w:rsidRPr="005A7253">
        <w:rPr>
          <w:rFonts w:cstheme="minorHAnsi"/>
          <w:color w:val="000000"/>
          <w:shd w:val="clear" w:color="auto" w:fill="FFFFFF"/>
        </w:rPr>
        <w:t>9</w:t>
      </w:r>
      <w:r w:rsidR="006D7CAE" w:rsidRPr="005A7253">
        <w:rPr>
          <w:rFonts w:cstheme="minorHAnsi"/>
          <w:color w:val="000000"/>
          <w:shd w:val="clear" w:color="auto" w:fill="FFFFFF"/>
        </w:rPr>
        <w:t>20</w:t>
      </w:r>
      <w:r w:rsidR="00F628B3" w:rsidRPr="005A7253">
        <w:rPr>
          <w:rFonts w:cstheme="minorHAnsi"/>
          <w:color w:val="000000"/>
          <w:shd w:val="clear" w:color="auto" w:fill="FFFFFF"/>
        </w:rPr>
        <w:t xml:space="preserve"> </w:t>
      </w:r>
      <w:r w:rsidR="00237C3D" w:rsidRPr="005A7253">
        <w:rPr>
          <w:rFonts w:cstheme="minorHAnsi"/>
          <w:color w:val="000000"/>
          <w:shd w:val="clear" w:color="auto" w:fill="FFFFFF"/>
        </w:rPr>
        <w:t>new postings</w:t>
      </w:r>
      <w:r w:rsidR="000D7D50" w:rsidRPr="005A7253">
        <w:rPr>
          <w:rFonts w:cstheme="minorHAnsi"/>
          <w:color w:val="000000"/>
          <w:shd w:val="clear" w:color="auto" w:fill="FFFFFF"/>
        </w:rPr>
        <w:t>.</w:t>
      </w:r>
      <w:r w:rsidR="00A54D63" w:rsidRPr="005A7253">
        <w:rPr>
          <w:rFonts w:cstheme="minorHAnsi"/>
          <w:color w:val="000000"/>
          <w:shd w:val="clear" w:color="auto" w:fill="FFFFFF"/>
        </w:rPr>
        <w:t xml:space="preserve">  New postings are</w:t>
      </w:r>
      <w:r w:rsidR="005F65DF" w:rsidRPr="005A7253">
        <w:rPr>
          <w:rFonts w:cstheme="minorHAnsi"/>
          <w:color w:val="000000"/>
          <w:shd w:val="clear" w:color="auto" w:fill="FFFFFF"/>
        </w:rPr>
        <w:t xml:space="preserve"> </w:t>
      </w:r>
      <w:r w:rsidR="00794196" w:rsidRPr="005A7253">
        <w:rPr>
          <w:rFonts w:cstheme="minorHAnsi"/>
          <w:color w:val="000000"/>
          <w:shd w:val="clear" w:color="auto" w:fill="FFFFFF"/>
        </w:rPr>
        <w:t xml:space="preserve">up </w:t>
      </w:r>
      <w:r w:rsidR="006D7CAE" w:rsidRPr="005A7253">
        <w:rPr>
          <w:rFonts w:cstheme="minorHAnsi"/>
          <w:color w:val="000000"/>
          <w:shd w:val="clear" w:color="auto" w:fill="FFFFFF"/>
        </w:rPr>
        <w:t>4</w:t>
      </w:r>
      <w:r w:rsidR="00794196" w:rsidRPr="005A7253">
        <w:rPr>
          <w:rFonts w:cstheme="minorHAnsi"/>
          <w:color w:val="000000"/>
          <w:shd w:val="clear" w:color="auto" w:fill="FFFFFF"/>
        </w:rPr>
        <w:t xml:space="preserve"> </w:t>
      </w:r>
      <w:r w:rsidR="005F65DF" w:rsidRPr="005A7253">
        <w:rPr>
          <w:rFonts w:cstheme="minorHAnsi"/>
          <w:color w:val="000000"/>
          <w:shd w:val="clear" w:color="auto" w:fill="FFFFFF"/>
        </w:rPr>
        <w:t>new ads from a week ago</w:t>
      </w:r>
      <w:r w:rsidR="00AD1C3E" w:rsidRPr="005A7253">
        <w:rPr>
          <w:rFonts w:cstheme="minorHAnsi"/>
          <w:color w:val="000000"/>
          <w:shd w:val="clear" w:color="auto" w:fill="FFFFFF"/>
        </w:rPr>
        <w:t xml:space="preserve"> a</w:t>
      </w:r>
      <w:r w:rsidR="000675A6" w:rsidRPr="005A7253">
        <w:rPr>
          <w:rFonts w:cstheme="minorHAnsi"/>
          <w:color w:val="000000"/>
          <w:shd w:val="clear" w:color="auto" w:fill="FFFFFF"/>
        </w:rPr>
        <w:t xml:space="preserve">nd </w:t>
      </w:r>
      <w:r w:rsidR="008C7EF5" w:rsidRPr="005A7253">
        <w:rPr>
          <w:rFonts w:cstheme="minorHAnsi"/>
          <w:color w:val="000000"/>
          <w:shd w:val="clear" w:color="auto" w:fill="FFFFFF"/>
        </w:rPr>
        <w:t>up 1</w:t>
      </w:r>
      <w:r w:rsidR="006D7CAE" w:rsidRPr="005A7253">
        <w:rPr>
          <w:rFonts w:cstheme="minorHAnsi"/>
          <w:color w:val="000000"/>
          <w:shd w:val="clear" w:color="auto" w:fill="FFFFFF"/>
        </w:rPr>
        <w:t>75</w:t>
      </w:r>
      <w:r w:rsidR="00AD1C3E" w:rsidRPr="005A7253">
        <w:rPr>
          <w:rFonts w:cstheme="minorHAnsi"/>
          <w:color w:val="000000"/>
          <w:shd w:val="clear" w:color="auto" w:fill="FFFFFF"/>
        </w:rPr>
        <w:t xml:space="preserve"> from </w:t>
      </w:r>
      <w:r w:rsidR="005F65DF" w:rsidRPr="005A7253">
        <w:rPr>
          <w:rFonts w:cstheme="minorHAnsi"/>
          <w:color w:val="000000"/>
          <w:shd w:val="clear" w:color="auto" w:fill="FFFFFF"/>
        </w:rPr>
        <w:t>four weeks ago.</w:t>
      </w:r>
      <w:r w:rsidR="001D10C2" w:rsidRPr="005A7253">
        <w:rPr>
          <w:rFonts w:cstheme="minorHAnsi"/>
          <w:color w:val="000000"/>
          <w:shd w:val="clear" w:color="auto" w:fill="FFFFFF"/>
        </w:rPr>
        <w:t xml:space="preserve">  This </w:t>
      </w:r>
      <w:r w:rsidR="00807751">
        <w:rPr>
          <w:rFonts w:cstheme="minorHAnsi"/>
          <w:color w:val="000000"/>
          <w:shd w:val="clear" w:color="auto" w:fill="FFFFFF"/>
        </w:rPr>
        <w:t xml:space="preserve">small weekly change overlays larger </w:t>
      </w:r>
      <w:r w:rsidR="00243D09">
        <w:rPr>
          <w:rFonts w:cstheme="minorHAnsi"/>
          <w:color w:val="000000"/>
          <w:shd w:val="clear" w:color="auto" w:fill="FFFFFF"/>
        </w:rPr>
        <w:t xml:space="preserve">industry level </w:t>
      </w:r>
      <w:r w:rsidR="00807751">
        <w:rPr>
          <w:rFonts w:cstheme="minorHAnsi"/>
          <w:color w:val="000000"/>
          <w:shd w:val="clear" w:color="auto" w:fill="FFFFFF"/>
        </w:rPr>
        <w:t xml:space="preserve">shifts.  Increasing industries include </w:t>
      </w:r>
      <w:r w:rsidR="005A7253" w:rsidRPr="005A7253">
        <w:rPr>
          <w:rFonts w:cstheme="minorHAnsi"/>
          <w:color w:val="000000"/>
          <w:shd w:val="clear" w:color="auto" w:fill="FFFFFF"/>
        </w:rPr>
        <w:t>Finance and Insurance</w:t>
      </w:r>
      <w:r w:rsidR="001D10C2" w:rsidRPr="005A7253">
        <w:rPr>
          <w:rFonts w:cstheme="minorHAnsi"/>
          <w:color w:val="000000"/>
          <w:shd w:val="clear" w:color="auto" w:fill="FFFFFF"/>
        </w:rPr>
        <w:t xml:space="preserve"> (</w:t>
      </w:r>
      <w:r w:rsidR="00794196" w:rsidRPr="005A7253">
        <w:rPr>
          <w:rFonts w:cstheme="minorHAnsi"/>
          <w:color w:val="000000"/>
          <w:shd w:val="clear" w:color="auto" w:fill="FFFFFF"/>
        </w:rPr>
        <w:t>+</w:t>
      </w:r>
      <w:r w:rsidR="005A7253" w:rsidRPr="005A7253">
        <w:rPr>
          <w:rFonts w:cstheme="minorHAnsi"/>
          <w:color w:val="000000"/>
          <w:shd w:val="clear" w:color="auto" w:fill="FFFFFF"/>
        </w:rPr>
        <w:t>95</w:t>
      </w:r>
      <w:r w:rsidR="001D10C2" w:rsidRPr="005A7253">
        <w:rPr>
          <w:rFonts w:cstheme="minorHAnsi"/>
          <w:color w:val="000000"/>
          <w:shd w:val="clear" w:color="auto" w:fill="FFFFFF"/>
        </w:rPr>
        <w:t xml:space="preserve"> new ads or </w:t>
      </w:r>
      <w:r w:rsidR="008C7EF5" w:rsidRPr="005A7253">
        <w:rPr>
          <w:rFonts w:cstheme="minorHAnsi"/>
          <w:color w:val="000000"/>
          <w:shd w:val="clear" w:color="auto" w:fill="FFFFFF"/>
        </w:rPr>
        <w:t>+</w:t>
      </w:r>
      <w:r w:rsidR="005A7253" w:rsidRPr="005A7253">
        <w:rPr>
          <w:rFonts w:cstheme="minorHAnsi"/>
          <w:color w:val="000000"/>
          <w:shd w:val="clear" w:color="auto" w:fill="FFFFFF"/>
        </w:rPr>
        <w:t>25</w:t>
      </w:r>
      <w:r w:rsidR="001D10C2" w:rsidRPr="005A7253">
        <w:rPr>
          <w:rFonts w:cstheme="minorHAnsi"/>
          <w:color w:val="000000"/>
          <w:shd w:val="clear" w:color="auto" w:fill="FFFFFF"/>
        </w:rPr>
        <w:t xml:space="preserve">%), </w:t>
      </w:r>
      <w:r w:rsidR="005A7253" w:rsidRPr="005A7253">
        <w:rPr>
          <w:rFonts w:cstheme="minorHAnsi"/>
          <w:color w:val="000000"/>
          <w:shd w:val="clear" w:color="auto" w:fill="FFFFFF"/>
        </w:rPr>
        <w:t>Professional, Scientific, &amp; Technical Services</w:t>
      </w:r>
      <w:r w:rsidR="001D10C2" w:rsidRPr="005A7253">
        <w:rPr>
          <w:rFonts w:cstheme="minorHAnsi"/>
          <w:color w:val="000000"/>
          <w:shd w:val="clear" w:color="auto" w:fill="FFFFFF"/>
        </w:rPr>
        <w:t xml:space="preserve"> (</w:t>
      </w:r>
      <w:r w:rsidR="00794196" w:rsidRPr="005A7253">
        <w:rPr>
          <w:rFonts w:cstheme="minorHAnsi"/>
          <w:color w:val="000000"/>
          <w:shd w:val="clear" w:color="auto" w:fill="FFFFFF"/>
        </w:rPr>
        <w:t>+</w:t>
      </w:r>
      <w:r w:rsidR="005A7253" w:rsidRPr="005A7253">
        <w:rPr>
          <w:rFonts w:cstheme="minorHAnsi"/>
          <w:color w:val="000000"/>
          <w:shd w:val="clear" w:color="auto" w:fill="FFFFFF"/>
        </w:rPr>
        <w:t>86</w:t>
      </w:r>
      <w:r w:rsidR="001D10C2" w:rsidRPr="005A7253">
        <w:rPr>
          <w:rFonts w:cstheme="minorHAnsi"/>
          <w:color w:val="000000"/>
          <w:shd w:val="clear" w:color="auto" w:fill="FFFFFF"/>
        </w:rPr>
        <w:t xml:space="preserve"> new ads or </w:t>
      </w:r>
      <w:r w:rsidR="00794196" w:rsidRPr="005A7253">
        <w:rPr>
          <w:rFonts w:cstheme="minorHAnsi"/>
          <w:color w:val="000000"/>
          <w:shd w:val="clear" w:color="auto" w:fill="FFFFFF"/>
        </w:rPr>
        <w:t>+</w:t>
      </w:r>
      <w:r w:rsidR="005A7253" w:rsidRPr="005A7253">
        <w:rPr>
          <w:rFonts w:cstheme="minorHAnsi"/>
          <w:color w:val="000000"/>
          <w:shd w:val="clear" w:color="auto" w:fill="FFFFFF"/>
        </w:rPr>
        <w:t>4</w:t>
      </w:r>
      <w:r w:rsidR="008C7EF5" w:rsidRPr="005A7253">
        <w:rPr>
          <w:rFonts w:cstheme="minorHAnsi"/>
          <w:color w:val="000000"/>
          <w:shd w:val="clear" w:color="auto" w:fill="FFFFFF"/>
        </w:rPr>
        <w:t>1</w:t>
      </w:r>
      <w:r w:rsidR="001D10C2" w:rsidRPr="005A7253">
        <w:rPr>
          <w:rFonts w:cstheme="minorHAnsi"/>
          <w:color w:val="000000"/>
          <w:shd w:val="clear" w:color="auto" w:fill="FFFFFF"/>
        </w:rPr>
        <w:t xml:space="preserve">%), and </w:t>
      </w:r>
      <w:r w:rsidR="005A7253" w:rsidRPr="005A7253">
        <w:rPr>
          <w:rFonts w:cstheme="minorHAnsi"/>
          <w:color w:val="000000"/>
          <w:shd w:val="clear" w:color="auto" w:fill="FFFFFF"/>
        </w:rPr>
        <w:t>Manufacturing</w:t>
      </w:r>
      <w:r w:rsidR="008C7EF5" w:rsidRPr="005A7253">
        <w:rPr>
          <w:rFonts w:cstheme="minorHAnsi"/>
          <w:color w:val="000000"/>
          <w:shd w:val="clear" w:color="auto" w:fill="FFFFFF"/>
        </w:rPr>
        <w:t xml:space="preserve"> (+43 new ads or +35%)</w:t>
      </w:r>
      <w:r w:rsidR="001D10C2" w:rsidRPr="005A7253">
        <w:rPr>
          <w:rFonts w:cstheme="minorHAnsi"/>
          <w:color w:val="000000"/>
          <w:shd w:val="clear" w:color="auto" w:fill="FFFFFF"/>
        </w:rPr>
        <w:t>.</w:t>
      </w:r>
      <w:r w:rsidR="00243D09">
        <w:rPr>
          <w:rFonts w:cstheme="minorHAnsi"/>
          <w:color w:val="000000"/>
          <w:shd w:val="clear" w:color="auto" w:fill="FFFFFF"/>
        </w:rPr>
        <w:t xml:space="preserve">  Industries with large decreases include Healthcare and Social Assistance (-172 new ads or -19%) and Educational Services (-69 new ads or 32%).</w:t>
      </w:r>
      <w:r w:rsidR="00807751">
        <w:rPr>
          <w:rFonts w:cstheme="minorHAnsi"/>
          <w:color w:val="000000"/>
          <w:shd w:val="clear" w:color="auto" w:fill="FFFFFF"/>
        </w:rPr>
        <w:t xml:space="preserve">  </w:t>
      </w:r>
    </w:p>
    <w:p w14:paraId="09668764" w14:textId="7BE69CAA" w:rsidR="0040296B" w:rsidRPr="00233426" w:rsidRDefault="00FB7B52" w:rsidP="0088622E">
      <w:pPr>
        <w:rPr>
          <w:rFonts w:cstheme="minorHAnsi"/>
          <w:color w:val="000000"/>
          <w:highlight w:val="darkGray"/>
          <w:shd w:val="clear" w:color="auto" w:fill="FFFFFF"/>
        </w:rPr>
      </w:pPr>
      <w:r w:rsidRPr="00233426">
        <w:rPr>
          <w:rFonts w:cstheme="minorHAnsi"/>
          <w:color w:val="000000"/>
          <w:highlight w:val="darkGray"/>
          <w:shd w:val="clear" w:color="auto" w:fill="FFFFFF"/>
        </w:rPr>
        <w:br/>
      </w:r>
      <w:r w:rsidR="006D7CAE">
        <w:rPr>
          <w:rFonts w:cstheme="minorHAnsi"/>
          <w:noProof/>
          <w:color w:val="000000"/>
          <w:highlight w:val="darkGray"/>
          <w:shd w:val="clear" w:color="auto" w:fill="FFFFFF"/>
        </w:rPr>
        <w:drawing>
          <wp:inline distT="0" distB="0" distL="0" distR="0" wp14:anchorId="0D118F75" wp14:editId="3AE4F061">
            <wp:extent cx="6822992" cy="2892939"/>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1448" cy="2900764"/>
                    </a:xfrm>
                    <a:prstGeom prst="rect">
                      <a:avLst/>
                    </a:prstGeom>
                    <a:noFill/>
                  </pic:spPr>
                </pic:pic>
              </a:graphicData>
            </a:graphic>
          </wp:inline>
        </w:drawing>
      </w:r>
    </w:p>
    <w:p w14:paraId="5A8CA9DE" w14:textId="16B57BCB" w:rsidR="00543012" w:rsidRPr="00AD1C3E" w:rsidRDefault="002810F5" w:rsidP="0088622E">
      <w:pPr>
        <w:rPr>
          <w:rFonts w:ascii="Calibri" w:hAnsi="Calibri" w:cs="Calibri"/>
          <w:color w:val="000000"/>
          <w:shd w:val="clear" w:color="auto" w:fill="FFFFFF"/>
        </w:rPr>
      </w:pPr>
      <w:r w:rsidRPr="00233426">
        <w:rPr>
          <w:rFonts w:cstheme="minorHAnsi"/>
          <w:color w:val="000000"/>
          <w:highlight w:val="darkGray"/>
          <w:shd w:val="clear" w:color="auto" w:fill="FFFFFF"/>
        </w:rPr>
        <w:br/>
      </w:r>
      <w:r w:rsidR="000D7D50"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most new postings include</w:t>
      </w:r>
      <w:r w:rsidR="00654C4A" w:rsidRPr="00AD1C3E">
        <w:rPr>
          <w:rFonts w:ascii="Calibri" w:hAnsi="Calibri" w:cs="Calibri"/>
          <w:color w:val="000000"/>
          <w:shd w:val="clear" w:color="auto" w:fill="FFFFFF"/>
        </w:rPr>
        <w:t xml:space="preserve"> </w:t>
      </w:r>
      <w:r w:rsidR="003B735B">
        <w:rPr>
          <w:rFonts w:ascii="Calibri" w:hAnsi="Calibri" w:cs="Calibri"/>
          <w:color w:val="000000"/>
          <w:shd w:val="clear" w:color="auto" w:fill="FFFFFF"/>
        </w:rPr>
        <w:t xml:space="preserve">Retail Trade, </w:t>
      </w:r>
      <w:r w:rsidR="00543012" w:rsidRPr="00AD1C3E">
        <w:rPr>
          <w:rFonts w:ascii="Calibri" w:hAnsi="Calibri" w:cs="Calibri"/>
          <w:color w:val="000000"/>
          <w:shd w:val="clear" w:color="auto" w:fill="FFFFFF"/>
        </w:rPr>
        <w:t>Health &amp; Social Assistance,</w:t>
      </w:r>
      <w:r w:rsidR="00F75EB8" w:rsidRPr="00AD1C3E">
        <w:rPr>
          <w:rFonts w:ascii="Calibri" w:hAnsi="Calibri" w:cs="Calibri"/>
          <w:color w:val="000000"/>
          <w:shd w:val="clear" w:color="auto" w:fill="FFFFFF"/>
        </w:rPr>
        <w:t xml:space="preserve"> </w:t>
      </w:r>
      <w:r w:rsidR="00504BD8">
        <w:rPr>
          <w:rFonts w:ascii="Calibri" w:hAnsi="Calibri" w:cs="Calibri"/>
          <w:color w:val="000000"/>
          <w:shd w:val="clear" w:color="auto" w:fill="FFFFFF"/>
        </w:rPr>
        <w:t>and Finance &amp; Insurance</w:t>
      </w:r>
      <w:r w:rsidR="00904F54" w:rsidRPr="00AD1C3E">
        <w:rPr>
          <w:rFonts w:ascii="Calibri" w:hAnsi="Calibri" w:cs="Calibri"/>
          <w:color w:val="000000"/>
          <w:shd w:val="clear" w:color="auto" w:fill="FFFFFF"/>
        </w:rPr>
        <w:t>.</w:t>
      </w:r>
    </w:p>
    <w:p w14:paraId="2519C3A4" w14:textId="2572FB76" w:rsidR="00314B6F" w:rsidRPr="00AD1C3E" w:rsidRDefault="00DB1461" w:rsidP="00314B6F">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with the most new postings include</w:t>
      </w:r>
      <w:r w:rsidR="00654C4A" w:rsidRPr="00AD1C3E">
        <w:rPr>
          <w:rFonts w:ascii="Calibri" w:hAnsi="Calibri" w:cs="Calibri"/>
          <w:color w:val="000000"/>
          <w:shd w:val="clear" w:color="auto" w:fill="FFFFFF"/>
        </w:rPr>
        <w:t xml:space="preserve"> </w:t>
      </w:r>
      <w:r w:rsidR="00504BD8">
        <w:rPr>
          <w:rFonts w:ascii="Calibri" w:hAnsi="Calibri" w:cs="Calibri"/>
          <w:color w:val="000000"/>
          <w:shd w:val="clear" w:color="auto" w:fill="FFFFFF"/>
        </w:rPr>
        <w:t>Retail Salespersons</w:t>
      </w:r>
      <w:r w:rsidR="008B5B11">
        <w:rPr>
          <w:rFonts w:ascii="Calibri" w:hAnsi="Calibri" w:cs="Calibri"/>
          <w:color w:val="000000"/>
          <w:shd w:val="clear" w:color="auto" w:fill="FFFFFF"/>
        </w:rPr>
        <w:t xml:space="preserve">, </w:t>
      </w:r>
      <w:r w:rsidR="003B735B">
        <w:rPr>
          <w:rFonts w:ascii="Calibri" w:hAnsi="Calibri" w:cs="Calibri"/>
          <w:color w:val="000000"/>
          <w:shd w:val="clear" w:color="auto" w:fill="FFFFFF"/>
        </w:rPr>
        <w:t>Software Developers, Applications</w:t>
      </w:r>
      <w:r w:rsidR="00AD1C3E" w:rsidRPr="00AD1C3E">
        <w:rPr>
          <w:rFonts w:ascii="Calibri" w:hAnsi="Calibri" w:cs="Calibri"/>
          <w:color w:val="000000"/>
          <w:shd w:val="clear" w:color="auto" w:fill="FFFFFF"/>
        </w:rPr>
        <w:t xml:space="preserve">, </w:t>
      </w:r>
      <w:r w:rsidR="00504BD8">
        <w:rPr>
          <w:rFonts w:ascii="Calibri" w:hAnsi="Calibri" w:cs="Calibri"/>
          <w:color w:val="000000"/>
          <w:shd w:val="clear" w:color="auto" w:fill="FFFFFF"/>
        </w:rPr>
        <w:t>and Registered Nurses.</w:t>
      </w:r>
    </w:p>
    <w:p w14:paraId="00B58E16" w14:textId="529AE33E" w:rsidR="00543012" w:rsidRPr="00AD1C3E"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with the most new postings include</w:t>
      </w:r>
      <w:r w:rsidR="004A5324" w:rsidRPr="00AD1C3E">
        <w:rPr>
          <w:rFonts w:ascii="Calibri" w:hAnsi="Calibri" w:cs="Calibri"/>
          <w:color w:val="000000"/>
          <w:shd w:val="clear" w:color="auto" w:fill="FFFFFF"/>
        </w:rPr>
        <w:t xml:space="preserve"> </w:t>
      </w:r>
      <w:r w:rsidR="003B735B">
        <w:rPr>
          <w:rFonts w:ascii="Calibri" w:hAnsi="Calibri" w:cs="Calibri"/>
          <w:color w:val="000000"/>
          <w:shd w:val="clear" w:color="auto" w:fill="FFFFFF"/>
        </w:rPr>
        <w:t>State of Connecticut, Cigna Corporation, and Amazon</w:t>
      </w:r>
      <w:r w:rsidR="00AD1C3E" w:rsidRPr="00AD1C3E">
        <w:rPr>
          <w:rFonts w:ascii="Calibri" w:hAnsi="Calibri" w:cs="Calibri"/>
          <w:color w:val="000000"/>
          <w:shd w:val="clear" w:color="auto" w:fill="FFFFFF"/>
        </w:rPr>
        <w:t>.</w:t>
      </w:r>
    </w:p>
    <w:p w14:paraId="378A9E4B" w14:textId="13B77890" w:rsidR="00AD1C3E" w:rsidRDefault="00AD1C3E">
      <w:pPr>
        <w:rPr>
          <w:rFonts w:ascii="Calibri" w:hAnsi="Calibri" w:cs="Calibri"/>
          <w:color w:val="000000"/>
          <w:highlight w:val="darkGray"/>
          <w:shd w:val="clear" w:color="auto" w:fill="FFFFFF"/>
        </w:rPr>
      </w:pPr>
    </w:p>
    <w:p w14:paraId="0098D66D" w14:textId="77777777" w:rsidR="00615E4D" w:rsidRDefault="00615E4D">
      <w:pPr>
        <w:rPr>
          <w:rFonts w:ascii="Calibri" w:hAnsi="Calibri" w:cs="Calibri"/>
          <w:color w:val="000000"/>
          <w:highlight w:val="darkGray"/>
          <w:shd w:val="clear" w:color="auto" w:fill="FFFFFF"/>
        </w:rPr>
      </w:pPr>
    </w:p>
    <w:p w14:paraId="59A572F3" w14:textId="77777777" w:rsidR="00AD1C3E" w:rsidRPr="00233426" w:rsidRDefault="00AD1C3E">
      <w:pPr>
        <w:rPr>
          <w:rFonts w:ascii="Calibri" w:hAnsi="Calibri" w:cs="Calibri"/>
          <w:b/>
          <w:color w:val="000000"/>
          <w:sz w:val="28"/>
          <w:szCs w:val="28"/>
          <w:highlight w:val="darkGray"/>
          <w:shd w:val="clear" w:color="auto" w:fill="FFFFFF"/>
        </w:rPr>
      </w:pPr>
    </w:p>
    <w:p w14:paraId="3005E6CE" w14:textId="371CCE0E"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lastRenderedPageBreak/>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e most new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4BFEB3FD" w14:textId="0609768B" w:rsidR="00C679E2" w:rsidRPr="0018490F" w:rsidRDefault="0018490F" w:rsidP="00C679E2">
      <w:pPr>
        <w:pStyle w:val="ListParagraph"/>
        <w:numPr>
          <w:ilvl w:val="0"/>
          <w:numId w:val="1"/>
        </w:numPr>
        <w:rPr>
          <w:rFonts w:eastAsia="Times New Roman" w:cstheme="minorHAnsi"/>
        </w:rPr>
      </w:pPr>
      <w:r w:rsidRPr="0018490F">
        <w:rPr>
          <w:rFonts w:eastAsia="Times New Roman" w:cstheme="minorHAnsi"/>
          <w:b/>
          <w:bCs/>
        </w:rPr>
        <w:t>Retail Trade</w:t>
      </w:r>
      <w:r w:rsidR="00C679E2" w:rsidRPr="0018490F">
        <w:rPr>
          <w:rFonts w:eastAsia="Times New Roman" w:cstheme="minorHAnsi"/>
        </w:rPr>
        <w:t xml:space="preserve"> </w:t>
      </w:r>
      <w:r w:rsidRPr="0018490F">
        <w:rPr>
          <w:rFonts w:eastAsia="Times New Roman" w:cstheme="minorHAnsi"/>
        </w:rPr>
        <w:t>(</w:t>
      </w:r>
      <w:r w:rsidR="00EA012C">
        <w:rPr>
          <w:rFonts w:eastAsia="Times New Roman" w:cstheme="minorHAnsi"/>
        </w:rPr>
        <w:t>7</w:t>
      </w:r>
      <w:r w:rsidR="008C7EF5">
        <w:rPr>
          <w:rFonts w:eastAsia="Times New Roman" w:cstheme="minorHAnsi"/>
        </w:rPr>
        <w:t>7</w:t>
      </w:r>
      <w:r w:rsidR="004A753B">
        <w:rPr>
          <w:rFonts w:eastAsia="Times New Roman" w:cstheme="minorHAnsi"/>
        </w:rPr>
        <w:t>4</w:t>
      </w:r>
      <w:r w:rsidR="00C679E2" w:rsidRPr="0018490F">
        <w:rPr>
          <w:rFonts w:eastAsia="Times New Roman" w:cstheme="minorHAnsi"/>
        </w:rPr>
        <w:t xml:space="preserve"> new postings, </w:t>
      </w:r>
      <w:r w:rsidR="00EA012C">
        <w:rPr>
          <w:rFonts w:eastAsia="Times New Roman" w:cstheme="minorHAnsi"/>
        </w:rPr>
        <w:t>+</w:t>
      </w:r>
      <w:r w:rsidR="004A753B">
        <w:rPr>
          <w:rFonts w:eastAsia="Times New Roman" w:cstheme="minorHAnsi"/>
        </w:rPr>
        <w:t>1</w:t>
      </w:r>
      <w:r w:rsidR="00EA012C">
        <w:rPr>
          <w:rFonts w:eastAsia="Times New Roman" w:cstheme="minorHAnsi"/>
        </w:rPr>
        <w:t>%</w:t>
      </w:r>
      <w:r w:rsidR="00C679E2" w:rsidRPr="0018490F">
        <w:rPr>
          <w:rFonts w:eastAsia="Times New Roman" w:cstheme="minorHAnsi"/>
        </w:rPr>
        <w:t xml:space="preserve"> over the week)</w:t>
      </w:r>
    </w:p>
    <w:p w14:paraId="2259AAD7" w14:textId="12D88471" w:rsidR="004A753B" w:rsidRPr="0018490F" w:rsidRDefault="004A753B" w:rsidP="004A753B">
      <w:pPr>
        <w:pStyle w:val="ListParagraph"/>
        <w:numPr>
          <w:ilvl w:val="0"/>
          <w:numId w:val="1"/>
        </w:numPr>
        <w:rPr>
          <w:rFonts w:eastAsia="Times New Roman" w:cstheme="minorHAnsi"/>
        </w:rPr>
      </w:pPr>
      <w:r w:rsidRPr="0018490F">
        <w:rPr>
          <w:rFonts w:eastAsia="Times New Roman" w:cstheme="minorHAnsi"/>
          <w:b/>
          <w:bCs/>
        </w:rPr>
        <w:t>Health Care and Social Assistance</w:t>
      </w:r>
      <w:r w:rsidRPr="0018490F">
        <w:rPr>
          <w:rFonts w:eastAsia="Times New Roman" w:cstheme="minorHAnsi"/>
        </w:rPr>
        <w:t xml:space="preserve"> (</w:t>
      </w:r>
      <w:r>
        <w:rPr>
          <w:rFonts w:eastAsia="Times New Roman" w:cstheme="minorHAnsi"/>
        </w:rPr>
        <w:t xml:space="preserve">749 </w:t>
      </w:r>
      <w:r w:rsidRPr="0018490F">
        <w:rPr>
          <w:rFonts w:eastAsia="Times New Roman" w:cstheme="minorHAnsi"/>
        </w:rPr>
        <w:t xml:space="preserve">new postings, </w:t>
      </w:r>
      <w:r>
        <w:rPr>
          <w:rFonts w:eastAsia="Times New Roman" w:cstheme="minorHAnsi"/>
        </w:rPr>
        <w:t>-19%</w:t>
      </w:r>
      <w:r w:rsidRPr="0018490F">
        <w:rPr>
          <w:rFonts w:eastAsia="Times New Roman" w:cstheme="minorHAnsi"/>
        </w:rPr>
        <w:t xml:space="preserve"> over the week)</w:t>
      </w:r>
    </w:p>
    <w:p w14:paraId="5247AA36" w14:textId="209DCE31" w:rsidR="004A753B" w:rsidRPr="004A753B" w:rsidRDefault="004A753B" w:rsidP="004A753B">
      <w:pPr>
        <w:pStyle w:val="ListParagraph"/>
        <w:numPr>
          <w:ilvl w:val="0"/>
          <w:numId w:val="1"/>
        </w:numPr>
        <w:rPr>
          <w:rFonts w:eastAsia="Times New Roman" w:cstheme="minorHAnsi"/>
        </w:rPr>
      </w:pPr>
      <w:r>
        <w:rPr>
          <w:rFonts w:eastAsia="Times New Roman" w:cstheme="minorHAnsi"/>
          <w:b/>
          <w:bCs/>
        </w:rPr>
        <w:t>Finance and Insurance</w:t>
      </w:r>
      <w:r w:rsidRPr="0018490F">
        <w:rPr>
          <w:rFonts w:eastAsia="Times New Roman" w:cstheme="minorHAnsi"/>
          <w:b/>
          <w:bCs/>
        </w:rPr>
        <w:t xml:space="preserve"> </w:t>
      </w:r>
      <w:r w:rsidRPr="0018490F">
        <w:rPr>
          <w:rFonts w:eastAsia="Times New Roman" w:cstheme="minorHAnsi"/>
        </w:rPr>
        <w:t>(</w:t>
      </w:r>
      <w:r>
        <w:rPr>
          <w:rFonts w:eastAsia="Times New Roman" w:cstheme="minorHAnsi"/>
        </w:rPr>
        <w:t>470</w:t>
      </w:r>
      <w:r w:rsidRPr="0018490F">
        <w:rPr>
          <w:rFonts w:eastAsia="Times New Roman" w:cstheme="minorHAnsi"/>
        </w:rPr>
        <w:t xml:space="preserve"> new postings, </w:t>
      </w:r>
      <w:r>
        <w:rPr>
          <w:rFonts w:eastAsia="Times New Roman" w:cstheme="minorHAnsi"/>
        </w:rPr>
        <w:t>+25</w:t>
      </w:r>
      <w:r w:rsidRPr="0018490F">
        <w:rPr>
          <w:rFonts w:eastAsia="Times New Roman" w:cstheme="minorHAnsi"/>
        </w:rPr>
        <w:t>% over the week)</w:t>
      </w:r>
    </w:p>
    <w:p w14:paraId="73AC04ED" w14:textId="11EFCF13" w:rsidR="001A6B33" w:rsidRPr="00AD1C3E" w:rsidRDefault="00686CEC">
      <w:r w:rsidRPr="00686CEC">
        <w:t xml:space="preserve"> </w:t>
      </w:r>
      <w:r w:rsidR="00C77024" w:rsidRPr="00C77024">
        <w:t xml:space="preserve"> </w:t>
      </w:r>
      <w:r w:rsidR="002C780F" w:rsidRPr="002C780F">
        <w:t xml:space="preserve"> </w:t>
      </w:r>
      <w:r w:rsidR="004A753B" w:rsidRPr="004A753B">
        <w:rPr>
          <w:noProof/>
        </w:rPr>
        <w:drawing>
          <wp:inline distT="0" distB="0" distL="0" distR="0" wp14:anchorId="05AC2932" wp14:editId="50356B2C">
            <wp:extent cx="6847840" cy="4226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226560"/>
                    </a:xfrm>
                    <a:prstGeom prst="rect">
                      <a:avLst/>
                    </a:prstGeom>
                    <a:noFill/>
                    <a:ln>
                      <a:noFill/>
                    </a:ln>
                  </pic:spPr>
                </pic:pic>
              </a:graphicData>
            </a:graphic>
          </wp:inline>
        </w:drawing>
      </w:r>
      <w:r w:rsidR="007B084C" w:rsidRPr="007B084C">
        <w:t xml:space="preserve"> </w:t>
      </w:r>
      <w:r w:rsidR="000C3DFD">
        <w:t>1</w:t>
      </w:r>
      <w:r w:rsidR="00716E6B">
        <w:t>2</w:t>
      </w:r>
      <w:r w:rsidR="000C3DFD">
        <w:t xml:space="preserve"> </w:t>
      </w:r>
      <w:r w:rsidR="00237C3D" w:rsidRPr="0018490F">
        <w:rPr>
          <w:rFonts w:ascii="Calibri" w:hAnsi="Calibri" w:cs="Calibri"/>
          <w:color w:val="000000"/>
          <w:shd w:val="clear" w:color="auto" w:fill="FFFFFF"/>
        </w:rPr>
        <w:t>sector had job posting</w:t>
      </w:r>
      <w:r w:rsidR="00597C35" w:rsidRPr="0018490F">
        <w:rPr>
          <w:rFonts w:ascii="Calibri" w:hAnsi="Calibri" w:cs="Calibri"/>
          <w:color w:val="000000"/>
          <w:shd w:val="clear" w:color="auto" w:fill="FFFFFF"/>
        </w:rPr>
        <w:t xml:space="preserve"> </w:t>
      </w:r>
      <w:r w:rsidR="00EA012C">
        <w:rPr>
          <w:rFonts w:ascii="Calibri" w:hAnsi="Calibri" w:cs="Calibri"/>
          <w:color w:val="000000"/>
          <w:shd w:val="clear" w:color="auto" w:fill="FFFFFF"/>
        </w:rPr>
        <w:t>in</w:t>
      </w:r>
      <w:r w:rsidR="00D851EF" w:rsidRPr="0018490F">
        <w:rPr>
          <w:rFonts w:ascii="Calibri" w:hAnsi="Calibri" w:cs="Calibri"/>
          <w:color w:val="000000"/>
          <w:shd w:val="clear" w:color="auto" w:fill="FFFFFF"/>
        </w:rPr>
        <w:t>creases over the week</w:t>
      </w:r>
      <w:r w:rsidR="00904F54" w:rsidRPr="0018490F">
        <w:rPr>
          <w:rFonts w:ascii="Calibri" w:hAnsi="Calibri" w:cs="Calibri"/>
          <w:color w:val="000000"/>
          <w:shd w:val="clear" w:color="auto" w:fill="FFFFFF"/>
        </w:rPr>
        <w:t xml:space="preserve"> and </w:t>
      </w:r>
      <w:r w:rsidR="00716E6B">
        <w:rPr>
          <w:rFonts w:ascii="Calibri" w:hAnsi="Calibri" w:cs="Calibri"/>
          <w:color w:val="000000"/>
          <w:shd w:val="clear" w:color="auto" w:fill="FFFFFF"/>
        </w:rPr>
        <w:t>9</w:t>
      </w:r>
      <w:r w:rsidR="00904F54" w:rsidRPr="0018490F">
        <w:rPr>
          <w:rFonts w:ascii="Calibri" w:hAnsi="Calibri" w:cs="Calibri"/>
          <w:color w:val="000000"/>
          <w:shd w:val="clear" w:color="auto" w:fill="FFFFFF"/>
        </w:rPr>
        <w:t xml:space="preserve"> </w:t>
      </w:r>
      <w:r w:rsidR="007B084C" w:rsidRPr="0018490F">
        <w:rPr>
          <w:rFonts w:ascii="Calibri" w:hAnsi="Calibri" w:cs="Calibri"/>
          <w:color w:val="000000"/>
          <w:shd w:val="clear" w:color="auto" w:fill="FFFFFF"/>
        </w:rPr>
        <w:t xml:space="preserve">had </w:t>
      </w:r>
      <w:r w:rsidR="008D2896">
        <w:rPr>
          <w:rFonts w:ascii="Calibri" w:hAnsi="Calibri" w:cs="Calibri"/>
          <w:color w:val="000000"/>
          <w:shd w:val="clear" w:color="auto" w:fill="FFFFFF"/>
        </w:rPr>
        <w:t>de</w:t>
      </w:r>
      <w:r w:rsidR="00D851EF" w:rsidRPr="0018490F">
        <w:rPr>
          <w:rFonts w:ascii="Calibri" w:hAnsi="Calibri" w:cs="Calibri"/>
          <w:color w:val="000000"/>
          <w:shd w:val="clear" w:color="auto" w:fill="FFFFFF"/>
        </w:rPr>
        <w:t>creases.</w:t>
      </w:r>
      <w:r w:rsidR="00467DD9" w:rsidRPr="0018490F">
        <w:rPr>
          <w:rFonts w:ascii="Calibri" w:hAnsi="Calibri" w:cs="Calibri"/>
          <w:color w:val="000000"/>
          <w:shd w:val="clear" w:color="auto" w:fill="FFFFFF"/>
        </w:rPr>
        <w:t xml:space="preserve"> </w:t>
      </w:r>
      <w:r w:rsidR="00D851EF" w:rsidRPr="0018490F">
        <w:rPr>
          <w:rFonts w:ascii="Calibri" w:hAnsi="Calibri" w:cs="Calibri"/>
          <w:color w:val="000000"/>
          <w:shd w:val="clear" w:color="auto" w:fill="FFFFFF"/>
        </w:rPr>
        <w:t xml:space="preserve"> </w:t>
      </w:r>
      <w:r w:rsidR="00736BB3" w:rsidRPr="0018490F">
        <w:rPr>
          <w:rFonts w:ascii="Calibri" w:hAnsi="Calibri" w:cs="Calibri"/>
          <w:color w:val="000000"/>
          <w:shd w:val="clear" w:color="auto" w:fill="FFFFFF"/>
        </w:rPr>
        <w:t xml:space="preserve">Some of the </w:t>
      </w:r>
      <w:r w:rsidR="00D851EF" w:rsidRPr="0018490F">
        <w:rPr>
          <w:rFonts w:ascii="Calibri" w:hAnsi="Calibri" w:cs="Calibri"/>
          <w:color w:val="000000"/>
          <w:shd w:val="clear" w:color="auto" w:fill="FFFFFF"/>
        </w:rPr>
        <w:t xml:space="preserve">largest </w:t>
      </w:r>
      <w:r w:rsidR="003157B6" w:rsidRPr="0018490F">
        <w:rPr>
          <w:rFonts w:ascii="Calibri" w:hAnsi="Calibri" w:cs="Calibri"/>
          <w:color w:val="000000"/>
          <w:shd w:val="clear" w:color="auto" w:fill="FFFFFF"/>
        </w:rPr>
        <w:t xml:space="preserve">percent </w:t>
      </w:r>
      <w:r w:rsidR="00EA012C">
        <w:rPr>
          <w:rFonts w:ascii="Calibri" w:hAnsi="Calibri" w:cs="Calibri"/>
          <w:color w:val="000000"/>
          <w:shd w:val="clear" w:color="auto" w:fill="FFFFFF"/>
        </w:rPr>
        <w:t>inc</w:t>
      </w:r>
      <w:r w:rsidR="0023506D" w:rsidRPr="0018490F">
        <w:rPr>
          <w:rFonts w:ascii="Calibri" w:hAnsi="Calibri" w:cs="Calibri"/>
          <w:color w:val="000000"/>
          <w:shd w:val="clear" w:color="auto" w:fill="FFFFFF"/>
        </w:rPr>
        <w:t>reases</w:t>
      </w:r>
      <w:r w:rsidR="00D851EF" w:rsidRPr="0018490F">
        <w:rPr>
          <w:rFonts w:ascii="Calibri" w:hAnsi="Calibri" w:cs="Calibri"/>
          <w:color w:val="000000"/>
          <w:shd w:val="clear" w:color="auto" w:fill="FFFFFF"/>
        </w:rPr>
        <w:t xml:space="preserve"> occurred in</w:t>
      </w:r>
      <w:r w:rsidR="004A753B">
        <w:rPr>
          <w:rFonts w:ascii="Calibri" w:hAnsi="Calibri" w:cs="Calibri"/>
          <w:color w:val="000000"/>
          <w:shd w:val="clear" w:color="auto" w:fill="FFFFFF"/>
        </w:rPr>
        <w:t xml:space="preserve"> Construction (+77% or +33 new ads), Professional, Scientific &amp; Technical Services (+41% or +86 new ads), and Wholesale Trade (+32% or +10 new ads)</w:t>
      </w:r>
      <w:r w:rsidR="0018490F">
        <w:rPr>
          <w:rFonts w:ascii="Calibri" w:hAnsi="Calibri" w:cs="Calibri"/>
          <w:color w:val="000000"/>
          <w:shd w:val="clear" w:color="auto" w:fill="FFFFFF"/>
        </w:rPr>
        <w:t xml:space="preserve">.  </w:t>
      </w:r>
      <w:r w:rsidR="00335B49">
        <w:rPr>
          <w:rFonts w:ascii="Calibri" w:hAnsi="Calibri" w:cs="Calibri"/>
          <w:color w:val="000000"/>
          <w:shd w:val="clear" w:color="auto" w:fill="FFFFFF"/>
        </w:rPr>
        <w:t xml:space="preserve">The 9 decreasing industries fell by a combined </w:t>
      </w:r>
      <w:r w:rsidR="004A753B">
        <w:rPr>
          <w:rFonts w:ascii="Calibri" w:hAnsi="Calibri" w:cs="Calibri"/>
          <w:color w:val="000000"/>
          <w:shd w:val="clear" w:color="auto" w:fill="FFFFFF"/>
        </w:rPr>
        <w:t>347</w:t>
      </w:r>
      <w:r w:rsidR="00335B49">
        <w:rPr>
          <w:rFonts w:ascii="Calibri" w:hAnsi="Calibri" w:cs="Calibri"/>
          <w:color w:val="000000"/>
          <w:shd w:val="clear" w:color="auto" w:fill="FFFFFF"/>
        </w:rPr>
        <w:t xml:space="preserve"> ads over the week.  Among decreasing industries, 4</w:t>
      </w:r>
      <w:r w:rsidR="004A753B">
        <w:rPr>
          <w:rFonts w:ascii="Calibri" w:hAnsi="Calibri" w:cs="Calibri"/>
          <w:color w:val="000000"/>
          <w:shd w:val="clear" w:color="auto" w:fill="FFFFFF"/>
        </w:rPr>
        <w:t>9.6</w:t>
      </w:r>
      <w:r w:rsidR="00335B49">
        <w:rPr>
          <w:rFonts w:ascii="Calibri" w:hAnsi="Calibri" w:cs="Calibri"/>
          <w:color w:val="000000"/>
          <w:shd w:val="clear" w:color="auto" w:fill="FFFFFF"/>
        </w:rPr>
        <w:t>% occurred in Health Care and Social Assistance (-1</w:t>
      </w:r>
      <w:r w:rsidR="004A753B">
        <w:rPr>
          <w:rFonts w:ascii="Calibri" w:hAnsi="Calibri" w:cs="Calibri"/>
          <w:color w:val="000000"/>
          <w:shd w:val="clear" w:color="auto" w:fill="FFFFFF"/>
        </w:rPr>
        <w:t>9</w:t>
      </w:r>
      <w:r w:rsidR="00335B49">
        <w:rPr>
          <w:rFonts w:ascii="Calibri" w:hAnsi="Calibri" w:cs="Calibri"/>
          <w:color w:val="000000"/>
          <w:shd w:val="clear" w:color="auto" w:fill="FFFFFF"/>
        </w:rPr>
        <w:t>% or -</w:t>
      </w:r>
      <w:r w:rsidR="004A753B">
        <w:rPr>
          <w:rFonts w:ascii="Calibri" w:hAnsi="Calibri" w:cs="Calibri"/>
          <w:color w:val="000000"/>
          <w:shd w:val="clear" w:color="auto" w:fill="FFFFFF"/>
        </w:rPr>
        <w:t>172</w:t>
      </w:r>
      <w:r w:rsidR="00335B49">
        <w:rPr>
          <w:rFonts w:ascii="Calibri" w:hAnsi="Calibri" w:cs="Calibri"/>
          <w:color w:val="000000"/>
          <w:shd w:val="clear" w:color="auto" w:fill="FFFFFF"/>
        </w:rPr>
        <w:t xml:space="preserve"> new ads).  </w:t>
      </w:r>
      <w:r w:rsidR="00335B49">
        <w:rPr>
          <w:rFonts w:ascii="Calibri" w:hAnsi="Calibri" w:cs="Calibri"/>
          <w:color w:val="000000"/>
          <w:shd w:val="clear" w:color="auto" w:fill="FFFFFF"/>
        </w:rPr>
        <w:br/>
      </w:r>
      <w:r w:rsidR="005F65DF" w:rsidRPr="00233426">
        <w:rPr>
          <w:rFonts w:ascii="Calibri" w:hAnsi="Calibri" w:cs="Calibri"/>
          <w:color w:val="000000"/>
          <w:highlight w:val="darkGray"/>
          <w:shd w:val="clear" w:color="auto" w:fill="FFFFFF"/>
        </w:rPr>
        <w:br/>
      </w:r>
      <w:r w:rsidR="00736BB3" w:rsidRPr="00AD1C3E">
        <w:rPr>
          <w:rFonts w:ascii="Calibri" w:hAnsi="Calibri" w:cs="Calibri"/>
          <w:color w:val="000000"/>
          <w:shd w:val="clear" w:color="auto" w:fill="FFFFFF"/>
        </w:rPr>
        <w:b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2" w:history="1">
        <w:r w:rsidR="00543012" w:rsidRPr="00AD1C3E">
          <w:rPr>
            <w:rStyle w:val="Hyperlink"/>
          </w:rPr>
          <w:t>https://www1.ctdol.state.ct.us/lmi/hwol.asp</w:t>
        </w:r>
      </w:hyperlink>
    </w:p>
    <w:p w14:paraId="11BD4C1E" w14:textId="53D8B58C" w:rsidR="00543012" w:rsidRPr="00AD1C3E" w:rsidRDefault="001E1DA5">
      <w:pPr>
        <w:rPr>
          <w:rFonts w:eastAsia="Times New Roman" w:cstheme="minorHAnsi"/>
          <w:b/>
          <w:bCs/>
        </w:rPr>
      </w:pPr>
      <w:r w:rsidRPr="00AD1C3E">
        <w:t xml:space="preserve">The June 2020 edition of the Connecticut Economic Digest features an article on HWOL: </w:t>
      </w:r>
      <w:hyperlink r:id="rId13" w:history="1">
        <w:r w:rsidRPr="00AD1C3E">
          <w:rPr>
            <w:rStyle w:val="Hyperlink"/>
          </w:rPr>
          <w:t>https://www1.ctdol.state.ct.us/lmi/digest/pdfs/cedjun20.pdf</w:t>
        </w:r>
      </w:hyperlink>
      <w:r w:rsidR="00543012" w:rsidRPr="00AD1C3E">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5D8D2F80"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were</w:t>
      </w:r>
      <w:r>
        <w:rPr>
          <w:rFonts w:ascii="Calibri" w:hAnsi="Calibri" w:cs="Calibri"/>
          <w:b/>
          <w:color w:val="000000"/>
          <w:shd w:val="clear" w:color="auto" w:fill="FFFFFF"/>
        </w:rPr>
        <w:t>:</w:t>
      </w:r>
    </w:p>
    <w:p w14:paraId="6143855C" w14:textId="449B044E" w:rsidR="00543012" w:rsidRPr="0023390E" w:rsidRDefault="00496A35" w:rsidP="00543012">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Retail Salespersons </w:t>
      </w:r>
      <w:r w:rsidR="00543012">
        <w:rPr>
          <w:rFonts w:eastAsia="Times New Roman" w:cstheme="minorHAnsi"/>
        </w:rPr>
        <w:t>(</w:t>
      </w:r>
      <w:r w:rsidR="00027784">
        <w:rPr>
          <w:rFonts w:eastAsia="Times New Roman" w:cstheme="minorHAnsi"/>
        </w:rPr>
        <w:t>2</w:t>
      </w:r>
      <w:r>
        <w:rPr>
          <w:rFonts w:eastAsia="Times New Roman" w:cstheme="minorHAnsi"/>
        </w:rPr>
        <w:t>2</w:t>
      </w:r>
      <w:r w:rsidR="00E54BA0">
        <w:rPr>
          <w:rFonts w:eastAsia="Times New Roman" w:cstheme="minorHAnsi"/>
        </w:rPr>
        <w:t>9</w:t>
      </w:r>
      <w:r w:rsidR="00543012">
        <w:rPr>
          <w:rFonts w:eastAsia="Times New Roman" w:cstheme="minorHAnsi"/>
        </w:rPr>
        <w:t xml:space="preserve"> new postings, </w:t>
      </w:r>
      <w:r w:rsidR="00027784">
        <w:rPr>
          <w:rFonts w:eastAsia="Times New Roman" w:cstheme="minorHAnsi"/>
        </w:rPr>
        <w:t>+</w:t>
      </w:r>
      <w:r w:rsidR="00E54BA0">
        <w:rPr>
          <w:rFonts w:eastAsia="Times New Roman" w:cstheme="minorHAnsi"/>
        </w:rPr>
        <w:t>2</w:t>
      </w:r>
      <w:r w:rsidR="00D85328">
        <w:rPr>
          <w:rFonts w:eastAsia="Times New Roman" w:cstheme="minorHAnsi"/>
        </w:rPr>
        <w:t>%</w:t>
      </w:r>
      <w:r w:rsidR="00543012">
        <w:rPr>
          <w:rFonts w:eastAsia="Times New Roman" w:cstheme="minorHAnsi"/>
        </w:rPr>
        <w:t xml:space="preserve"> over the week)</w:t>
      </w:r>
    </w:p>
    <w:p w14:paraId="766006B1" w14:textId="2799AC70" w:rsidR="00543012" w:rsidRPr="0088622E" w:rsidRDefault="00E54BA0" w:rsidP="00543012">
      <w:pPr>
        <w:pStyle w:val="ListParagraph"/>
        <w:numPr>
          <w:ilvl w:val="0"/>
          <w:numId w:val="2"/>
        </w:numPr>
        <w:rPr>
          <w:rFonts w:eastAsia="Times New Roman" w:cstheme="minorHAnsi"/>
          <w:b/>
          <w:bCs/>
        </w:rPr>
      </w:pPr>
      <w:r>
        <w:rPr>
          <w:rFonts w:ascii="Calibri" w:hAnsi="Calibri" w:cs="Calibri"/>
          <w:color w:val="000000"/>
          <w:shd w:val="clear" w:color="auto" w:fill="FFFFFF"/>
        </w:rPr>
        <w:t>Software Developers, Applications</w:t>
      </w:r>
      <w:r w:rsidR="00CA7361">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CA7361">
        <w:rPr>
          <w:rFonts w:ascii="Calibri" w:hAnsi="Calibri" w:cs="Calibri"/>
          <w:color w:val="000000"/>
          <w:shd w:val="clear" w:color="auto" w:fill="FFFFFF"/>
        </w:rPr>
        <w:t>1</w:t>
      </w:r>
      <w:r>
        <w:rPr>
          <w:rFonts w:ascii="Calibri" w:hAnsi="Calibri" w:cs="Calibri"/>
          <w:color w:val="000000"/>
          <w:shd w:val="clear" w:color="auto" w:fill="FFFFFF"/>
        </w:rPr>
        <w:t>74</w:t>
      </w:r>
      <w:r w:rsidR="009867E4">
        <w:rPr>
          <w:rFonts w:ascii="Calibri" w:hAnsi="Calibri" w:cs="Calibri"/>
          <w:color w:val="000000"/>
          <w:shd w:val="clear" w:color="auto" w:fill="FFFFFF"/>
        </w:rPr>
        <w:t xml:space="preserve"> </w:t>
      </w:r>
      <w:r w:rsidR="00543012">
        <w:rPr>
          <w:rFonts w:ascii="Calibri" w:hAnsi="Calibri" w:cs="Calibri"/>
          <w:color w:val="000000"/>
          <w:shd w:val="clear" w:color="auto" w:fill="FFFFFF"/>
        </w:rPr>
        <w:t>new posting</w:t>
      </w:r>
      <w:r w:rsidR="00543012" w:rsidRPr="0088622E">
        <w:rPr>
          <w:rFonts w:ascii="Calibri" w:hAnsi="Calibri" w:cs="Calibri"/>
          <w:color w:val="000000"/>
          <w:shd w:val="clear" w:color="auto" w:fill="FFFFFF"/>
        </w:rPr>
        <w:t>s,</w:t>
      </w:r>
      <w:r w:rsidR="00C77024">
        <w:rPr>
          <w:rFonts w:ascii="Calibri" w:hAnsi="Calibri" w:cs="Calibri"/>
          <w:color w:val="000000"/>
          <w:shd w:val="clear" w:color="auto" w:fill="FFFFFF"/>
        </w:rPr>
        <w:t xml:space="preserve"> </w:t>
      </w:r>
      <w:r w:rsidR="00027784">
        <w:rPr>
          <w:rFonts w:ascii="Calibri" w:hAnsi="Calibri" w:cs="Calibri"/>
          <w:color w:val="000000"/>
          <w:shd w:val="clear" w:color="auto" w:fill="FFFFFF"/>
        </w:rPr>
        <w:t>+</w:t>
      </w:r>
      <w:r>
        <w:rPr>
          <w:rFonts w:ascii="Calibri" w:hAnsi="Calibri" w:cs="Calibri"/>
          <w:color w:val="000000"/>
          <w:shd w:val="clear" w:color="auto" w:fill="FFFFFF"/>
        </w:rPr>
        <w:t>145</w:t>
      </w:r>
      <w:r w:rsidR="00167730">
        <w:rPr>
          <w:rFonts w:ascii="Calibri" w:hAnsi="Calibri" w:cs="Calibri"/>
          <w:color w:val="000000"/>
          <w:shd w:val="clear" w:color="auto" w:fill="FFFFFF"/>
        </w:rPr>
        <w:t>%</w:t>
      </w:r>
      <w:r w:rsidR="00543012">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over the week)</w:t>
      </w:r>
    </w:p>
    <w:p w14:paraId="5CEDA032" w14:textId="6CDA863E" w:rsidR="00543012" w:rsidRPr="00DB1461" w:rsidRDefault="00496A35"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Registered Nurses</w:t>
      </w:r>
      <w:r w:rsidR="00027784">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027784">
        <w:rPr>
          <w:rFonts w:ascii="Calibri" w:hAnsi="Calibri" w:cs="Calibri"/>
          <w:color w:val="000000"/>
          <w:shd w:val="clear" w:color="auto" w:fill="FFFFFF"/>
        </w:rPr>
        <w:t>1</w:t>
      </w:r>
      <w:r w:rsidR="00E54BA0">
        <w:rPr>
          <w:rFonts w:ascii="Calibri" w:hAnsi="Calibri" w:cs="Calibri"/>
          <w:color w:val="000000"/>
          <w:shd w:val="clear" w:color="auto" w:fill="FFFFFF"/>
        </w:rPr>
        <w:t>5</w:t>
      </w:r>
      <w:r>
        <w:rPr>
          <w:rFonts w:ascii="Calibri" w:hAnsi="Calibri" w:cs="Calibri"/>
          <w:color w:val="000000"/>
          <w:shd w:val="clear" w:color="auto" w:fill="FFFFFF"/>
        </w:rPr>
        <w:t>3</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E54BA0">
        <w:rPr>
          <w:rFonts w:ascii="Calibri" w:hAnsi="Calibri" w:cs="Calibri"/>
          <w:color w:val="000000"/>
          <w:shd w:val="clear" w:color="auto" w:fill="FFFFFF"/>
        </w:rPr>
        <w:t>+24</w:t>
      </w:r>
      <w:r w:rsidR="00543012" w:rsidRPr="0088622E">
        <w:rPr>
          <w:rFonts w:ascii="Calibri" w:hAnsi="Calibri" w:cs="Calibri"/>
          <w:color w:val="000000"/>
          <w:shd w:val="clear" w:color="auto" w:fill="FFFFFF"/>
        </w:rPr>
        <w:t>% over the week)</w:t>
      </w:r>
    </w:p>
    <w:p w14:paraId="71DAD488" w14:textId="6C8ACA98" w:rsidR="00DB1461" w:rsidRDefault="00E54BA0" w:rsidP="00DB1461">
      <w:pPr>
        <w:rPr>
          <w:rFonts w:eastAsia="Times New Roman" w:cstheme="minorHAnsi"/>
          <w:b/>
          <w:bCs/>
        </w:rPr>
      </w:pPr>
      <w:r w:rsidRPr="00E54BA0">
        <w:rPr>
          <w:noProof/>
        </w:rPr>
        <w:drawing>
          <wp:inline distT="0" distB="0" distL="0" distR="0" wp14:anchorId="4EDE01B8" wp14:editId="128AA93A">
            <wp:extent cx="6847840" cy="4958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4958080"/>
                    </a:xfrm>
                    <a:prstGeom prst="rect">
                      <a:avLst/>
                    </a:prstGeom>
                    <a:noFill/>
                    <a:ln>
                      <a:noFill/>
                    </a:ln>
                  </pic:spPr>
                </pic:pic>
              </a:graphicData>
            </a:graphic>
          </wp:inline>
        </w:drawing>
      </w:r>
    </w:p>
    <w:p w14:paraId="02C189CE" w14:textId="4335A1D2" w:rsidR="00DB1461" w:rsidRDefault="00DB1461" w:rsidP="00DB1461">
      <w:pPr>
        <w:rPr>
          <w:rFonts w:eastAsia="Times New Roman" w:cstheme="minorHAnsi"/>
          <w:b/>
          <w:bCs/>
        </w:rPr>
      </w:pP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68C04B77"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r w:rsidR="0080159D">
        <w:rPr>
          <w:rFonts w:eastAsia="Times New Roman" w:cstheme="minorHAnsi"/>
          <w:b/>
          <w:bCs/>
          <w:sz w:val="40"/>
          <w:szCs w:val="40"/>
        </w:rPr>
        <w:br/>
      </w:r>
      <w:r w:rsidR="00716E6B" w:rsidRPr="00716E6B">
        <w:t xml:space="preserve"> </w:t>
      </w:r>
      <w:r w:rsidR="003B735B" w:rsidRPr="003B735B">
        <w:rPr>
          <w:noProof/>
        </w:rPr>
        <w:drawing>
          <wp:inline distT="0" distB="0" distL="0" distR="0" wp14:anchorId="2223A343" wp14:editId="6FDFF71B">
            <wp:extent cx="6038850" cy="49969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2419" cy="4999910"/>
                    </a:xfrm>
                    <a:prstGeom prst="rect">
                      <a:avLst/>
                    </a:prstGeom>
                    <a:noFill/>
                    <a:ln>
                      <a:noFill/>
                    </a:ln>
                  </pic:spPr>
                </pic:pic>
              </a:graphicData>
            </a:graphic>
          </wp:inline>
        </w:drawing>
      </w:r>
    </w:p>
    <w:p w14:paraId="2BCCDD64" w14:textId="0258B169" w:rsidR="007206D5" w:rsidRDefault="00B8099B" w:rsidP="00915721">
      <w:pPr>
        <w:jc w:val="both"/>
        <w:rPr>
          <w:rFonts w:eastAsia="Times New Roman" w:cstheme="minorHAnsi"/>
        </w:rPr>
      </w:pPr>
      <w:r>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 xml:space="preserve">s for the week ending </w:t>
      </w:r>
      <w:r w:rsidR="008D2896">
        <w:rPr>
          <w:rFonts w:eastAsia="Times New Roman" w:cstheme="minorHAnsi"/>
        </w:rPr>
        <w:t xml:space="preserve">October </w:t>
      </w:r>
      <w:r w:rsidR="00716E6B">
        <w:rPr>
          <w:rFonts w:eastAsia="Times New Roman" w:cstheme="minorHAnsi"/>
        </w:rPr>
        <w:t>1</w:t>
      </w:r>
      <w:r w:rsidR="003B735B">
        <w:rPr>
          <w:rFonts w:eastAsia="Times New Roman" w:cstheme="minorHAnsi"/>
        </w:rPr>
        <w:t>7</w:t>
      </w:r>
      <w:r w:rsidR="00716E6B" w:rsidRPr="00716E6B">
        <w:rPr>
          <w:rFonts w:eastAsia="Times New Roman" w:cstheme="minorHAnsi"/>
          <w:vertAlign w:val="superscript"/>
        </w:rPr>
        <w:t>th</w:t>
      </w:r>
      <w:r w:rsidR="008D2896">
        <w:rPr>
          <w:rFonts w:eastAsia="Times New Roman" w:cstheme="minorHAnsi"/>
        </w:rPr>
        <w:t xml:space="preserve"> </w:t>
      </w:r>
      <w:r w:rsidR="005525E3">
        <w:rPr>
          <w:rFonts w:eastAsia="Times New Roman" w:cstheme="minorHAnsi"/>
        </w:rPr>
        <w:t xml:space="preserve">were mostly in </w:t>
      </w:r>
      <w:r w:rsidR="00FE3428">
        <w:rPr>
          <w:rFonts w:eastAsia="Times New Roman" w:cstheme="minorHAnsi"/>
        </w:rPr>
        <w:t>Retail Trade</w:t>
      </w:r>
      <w:r w:rsidR="00FC7E41">
        <w:rPr>
          <w:rFonts w:eastAsia="Times New Roman" w:cstheme="minorHAnsi"/>
        </w:rPr>
        <w:t>,</w:t>
      </w:r>
      <w:r w:rsidR="00FE3428">
        <w:rPr>
          <w:rFonts w:eastAsia="Times New Roman" w:cstheme="minorHAnsi"/>
        </w:rPr>
        <w:t xml:space="preserve"> Finance </w:t>
      </w:r>
      <w:r w:rsidR="00716E6B">
        <w:rPr>
          <w:rFonts w:eastAsia="Times New Roman" w:cstheme="minorHAnsi"/>
        </w:rPr>
        <w:t xml:space="preserve">&amp; </w:t>
      </w:r>
      <w:r w:rsidR="00FE3428">
        <w:rPr>
          <w:rFonts w:eastAsia="Times New Roman" w:cstheme="minorHAnsi"/>
        </w:rPr>
        <w:t>Insurance</w:t>
      </w:r>
      <w:r w:rsidR="00716E6B">
        <w:rPr>
          <w:rFonts w:eastAsia="Times New Roman" w:cstheme="minorHAnsi"/>
        </w:rPr>
        <w:t>, and Health Care</w:t>
      </w:r>
      <w:r w:rsidR="00FE3428">
        <w:rPr>
          <w:rFonts w:eastAsia="Times New Roman" w:cstheme="minorHAnsi"/>
        </w:rPr>
        <w:t>.</w:t>
      </w:r>
      <w:r w:rsidR="00B71FDA">
        <w:rPr>
          <w:rFonts w:eastAsia="Times New Roman" w:cstheme="minorHAnsi"/>
        </w:rPr>
        <w:t xml:space="preserve">  The 25 employers shown </w:t>
      </w:r>
      <w:r w:rsidR="00716037">
        <w:rPr>
          <w:rFonts w:eastAsia="Times New Roman" w:cstheme="minorHAnsi"/>
        </w:rPr>
        <w:t>above</w:t>
      </w:r>
      <w:r w:rsidR="00B71FDA">
        <w:rPr>
          <w:rFonts w:eastAsia="Times New Roman" w:cstheme="minorHAnsi"/>
        </w:rPr>
        <w:t xml:space="preserve"> account for </w:t>
      </w:r>
      <w:r w:rsidR="00E54BA0">
        <w:rPr>
          <w:rFonts w:eastAsia="Times New Roman" w:cstheme="minorHAnsi"/>
        </w:rPr>
        <w:t>22</w:t>
      </w:r>
      <w:r w:rsidR="00B71FDA">
        <w:rPr>
          <w:rFonts w:eastAsia="Times New Roman" w:cstheme="minorHAnsi"/>
        </w:rPr>
        <w:t xml:space="preserve"> percent of all new ads</w:t>
      </w:r>
      <w:r w:rsidR="003B735B">
        <w:rPr>
          <w:rFonts w:eastAsia="Times New Roman" w:cstheme="minorHAnsi"/>
        </w:rPr>
        <w:t>.</w:t>
      </w:r>
      <w:r w:rsidR="00B71FDA">
        <w:rPr>
          <w:rFonts w:eastAsia="Times New Roman" w:cstheme="minorHAnsi"/>
        </w:rPr>
        <w:t xml:space="preserve">  </w:t>
      </w:r>
      <w:r w:rsidR="00FE3428">
        <w:rPr>
          <w:rFonts w:eastAsia="Times New Roman" w:cstheme="minorHAnsi"/>
        </w:rPr>
        <w:t xml:space="preserve">The employers with the largest increase over the week were </w:t>
      </w:r>
      <w:r w:rsidR="003B735B">
        <w:rPr>
          <w:rFonts w:eastAsia="Times New Roman" w:cstheme="minorHAnsi"/>
        </w:rPr>
        <w:t>Amazon</w:t>
      </w:r>
      <w:r w:rsidR="00716E6B">
        <w:rPr>
          <w:rFonts w:eastAsia="Times New Roman" w:cstheme="minorHAnsi"/>
        </w:rPr>
        <w:t xml:space="preserve"> (+</w:t>
      </w:r>
      <w:r w:rsidR="003B735B">
        <w:rPr>
          <w:rFonts w:eastAsia="Times New Roman" w:cstheme="minorHAnsi"/>
        </w:rPr>
        <w:t>49</w:t>
      </w:r>
      <w:r w:rsidR="00716E6B">
        <w:rPr>
          <w:rFonts w:eastAsia="Times New Roman" w:cstheme="minorHAnsi"/>
        </w:rPr>
        <w:t xml:space="preserve"> new ads),</w:t>
      </w:r>
      <w:r w:rsidR="003B735B">
        <w:rPr>
          <w:rFonts w:eastAsia="Times New Roman" w:cstheme="minorHAnsi"/>
        </w:rPr>
        <w:t xml:space="preserve"> Petco</w:t>
      </w:r>
      <w:r w:rsidR="00FE3428">
        <w:rPr>
          <w:rFonts w:eastAsia="Times New Roman" w:cstheme="minorHAnsi"/>
        </w:rPr>
        <w:t xml:space="preserve"> (+</w:t>
      </w:r>
      <w:r w:rsidR="003B735B">
        <w:rPr>
          <w:rFonts w:eastAsia="Times New Roman" w:cstheme="minorHAnsi"/>
        </w:rPr>
        <w:t>37</w:t>
      </w:r>
      <w:r w:rsidR="00FE3428">
        <w:rPr>
          <w:rFonts w:eastAsia="Times New Roman" w:cstheme="minorHAnsi"/>
        </w:rPr>
        <w:t xml:space="preserve"> new ads) and</w:t>
      </w:r>
      <w:r w:rsidR="00716E6B">
        <w:rPr>
          <w:rFonts w:eastAsia="Times New Roman" w:cstheme="minorHAnsi"/>
        </w:rPr>
        <w:t xml:space="preserve"> </w:t>
      </w:r>
      <w:r w:rsidR="003B735B">
        <w:rPr>
          <w:rFonts w:eastAsia="Times New Roman" w:cstheme="minorHAnsi"/>
        </w:rPr>
        <w:t>CVS Health</w:t>
      </w:r>
      <w:r w:rsidR="00716E6B">
        <w:rPr>
          <w:rFonts w:eastAsia="Times New Roman" w:cstheme="minorHAnsi"/>
        </w:rPr>
        <w:t xml:space="preserve"> (+</w:t>
      </w:r>
      <w:r w:rsidR="003B735B">
        <w:rPr>
          <w:rFonts w:eastAsia="Times New Roman" w:cstheme="minorHAnsi"/>
        </w:rPr>
        <w:t>35</w:t>
      </w:r>
      <w:r w:rsidR="00716E6B">
        <w:rPr>
          <w:rFonts w:eastAsia="Times New Roman" w:cstheme="minorHAnsi"/>
        </w:rPr>
        <w:t xml:space="preserve"> new ads).</w:t>
      </w:r>
      <w:r w:rsidR="00FE3428">
        <w:rPr>
          <w:rFonts w:eastAsia="Times New Roman" w:cstheme="minorHAnsi"/>
        </w:rPr>
        <w:t xml:space="preserve">  </w:t>
      </w:r>
      <w:r w:rsidR="003B735B">
        <w:rPr>
          <w:rFonts w:eastAsia="Times New Roman" w:cstheme="minorHAnsi"/>
        </w:rPr>
        <w:t>Three</w:t>
      </w:r>
      <w:r w:rsidR="00FE3428">
        <w:rPr>
          <w:rFonts w:eastAsia="Times New Roman" w:cstheme="minorHAnsi"/>
        </w:rPr>
        <w:t xml:space="preserve"> of the top</w:t>
      </w:r>
      <w:r w:rsidR="008D2896">
        <w:rPr>
          <w:rFonts w:eastAsia="Times New Roman" w:cstheme="minorHAnsi"/>
        </w:rPr>
        <w:t xml:space="preserve"> 25 employers had decreases over the week, the largest being </w:t>
      </w:r>
      <w:r w:rsidR="003B735B">
        <w:rPr>
          <w:rFonts w:eastAsia="Times New Roman" w:cstheme="minorHAnsi"/>
        </w:rPr>
        <w:t>Hartford Healthcare</w:t>
      </w:r>
      <w:r w:rsidR="008D2896">
        <w:rPr>
          <w:rFonts w:eastAsia="Times New Roman" w:cstheme="minorHAnsi"/>
        </w:rPr>
        <w:t xml:space="preserve"> (-</w:t>
      </w:r>
      <w:r w:rsidR="003B735B">
        <w:rPr>
          <w:rFonts w:eastAsia="Times New Roman" w:cstheme="minorHAnsi"/>
        </w:rPr>
        <w:t>59</w:t>
      </w:r>
      <w:r w:rsidR="008D2896">
        <w:rPr>
          <w:rFonts w:eastAsia="Times New Roman" w:cstheme="minorHAnsi"/>
        </w:rPr>
        <w:t xml:space="preserve"> new ads) and </w:t>
      </w:r>
      <w:r w:rsidR="003B735B">
        <w:rPr>
          <w:rFonts w:eastAsia="Times New Roman" w:cstheme="minorHAnsi"/>
        </w:rPr>
        <w:t>Lowe’s</w:t>
      </w:r>
      <w:r w:rsidR="008D2896">
        <w:rPr>
          <w:rFonts w:eastAsia="Times New Roman" w:cstheme="minorHAnsi"/>
        </w:rPr>
        <w:t xml:space="preserve"> (-</w:t>
      </w:r>
      <w:r w:rsidR="003B735B">
        <w:rPr>
          <w:rFonts w:eastAsia="Times New Roman" w:cstheme="minorHAnsi"/>
        </w:rPr>
        <w:t>59</w:t>
      </w:r>
      <w:r w:rsidR="008D2896">
        <w:rPr>
          <w:rFonts w:eastAsia="Times New Roman" w:cstheme="minorHAnsi"/>
        </w:rPr>
        <w:t xml:space="preserve"> new ads).</w:t>
      </w:r>
      <w:r w:rsidR="00FE3428">
        <w:rPr>
          <w:rFonts w:eastAsia="Times New Roman" w:cstheme="minorHAnsi"/>
        </w:rPr>
        <w:t xml:space="preserve"> </w:t>
      </w:r>
    </w:p>
    <w:p w14:paraId="4F8FA7FC" w14:textId="0A9A8ACC" w:rsidR="00B35662" w:rsidRPr="00F0324E" w:rsidRDefault="00DB1461" w:rsidP="00B8099B">
      <w:pPr>
        <w:rPr>
          <w:rFonts w:eastAsia="Times New Roman" w:cstheme="minorHAnsi"/>
          <w:sz w:val="27"/>
          <w:szCs w:val="27"/>
        </w:rPr>
      </w:pPr>
      <w:r>
        <w:rPr>
          <w:rFonts w:eastAsia="Times New Roman" w:cstheme="minorHAnsi"/>
          <w:b/>
          <w:bCs/>
        </w:rPr>
        <w:t>Covid-19 and Weekly New Job Postings</w:t>
      </w:r>
      <w:r w:rsidR="00C12EEA" w:rsidRPr="00F0324E">
        <w:rPr>
          <w:rFonts w:eastAsia="Times New Roman" w:cstheme="minorHAnsi"/>
        </w:rPr>
        <w:br/>
        <w:t>In recent months, the pandemic Coronavirus (Covid-19) has caused significant social and economic implications throu</w:t>
      </w:r>
      <w:r w:rsidR="00915721">
        <w:rPr>
          <w:rFonts w:eastAsia="Times New Roman" w:cstheme="minorHAnsi"/>
        </w:rPr>
        <w:t xml:space="preserve">ghout the </w:t>
      </w:r>
      <w:r w:rsidR="00C12EEA" w:rsidRPr="00F0324E">
        <w:rPr>
          <w:rFonts w:eastAsia="Times New Roman" w:cstheme="minorHAnsi"/>
        </w:rPr>
        <w:t>world.</w:t>
      </w:r>
      <w:r w:rsidR="00C12EEA" w:rsidRPr="00F0324E">
        <w:rPr>
          <w:rFonts w:eastAsia="Times New Roman" w:cstheme="minorHAnsi"/>
        </w:rPr>
        <w:br/>
      </w:r>
      <w:r w:rsidR="00C12EEA" w:rsidRPr="00915721">
        <w:rPr>
          <w:rFonts w:eastAsia="Times New Roman" w:cstheme="minorHAnsi"/>
          <w:sz w:val="16"/>
          <w:szCs w:val="16"/>
        </w:rPr>
        <w:br/>
      </w:r>
      <w:r w:rsidR="00C12EEA" w:rsidRPr="00F0324E">
        <w:rPr>
          <w:rFonts w:eastAsia="Times New Roman" w:cstheme="minorHAnsi"/>
        </w:rPr>
        <w:t xml:space="preserve">This HWOL report includes </w:t>
      </w:r>
      <w:r>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915721">
        <w:rPr>
          <w:rFonts w:eastAsia="Times New Roman" w:cstheme="minorHAnsi"/>
          <w:sz w:val="16"/>
          <w:szCs w:val="16"/>
        </w:rPr>
        <w:br/>
      </w:r>
      <w:r w:rsidR="00C12EEA" w:rsidRPr="00F0324E">
        <w:rPr>
          <w:rFonts w:eastAsia="Times New Roman" w:cstheme="minorHAnsi"/>
          <w:b/>
          <w:bCs/>
        </w:rPr>
        <w:t>What is HWOL</w:t>
      </w:r>
      <w:r w:rsidR="00F0324E"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r w:rsidR="00915721">
        <w:rPr>
          <w:rFonts w:eastAsia="Times New Roman" w:cstheme="minorHAnsi"/>
        </w:rPr>
        <w:t xml:space="preserve">                                                                                                               </w:t>
      </w:r>
      <w:bookmarkStart w:id="0" w:name="_GoBack"/>
      <w:bookmarkEnd w:id="0"/>
      <w:r w:rsidR="00B35662" w:rsidRPr="00F0324E">
        <w:rPr>
          <w:rFonts w:eastAsia="Times New Roman" w:cstheme="minorHAnsi"/>
          <w:b/>
          <w:bCs/>
        </w:rPr>
        <w:t xml:space="preserve">To view </w:t>
      </w:r>
      <w:r w:rsidR="00F0324E" w:rsidRPr="00F0324E">
        <w:rPr>
          <w:rFonts w:eastAsia="Times New Roman" w:cstheme="minorHAnsi"/>
          <w:b/>
          <w:bCs/>
        </w:rPr>
        <w:t>more</w:t>
      </w:r>
      <w:r w:rsidR="00B35662" w:rsidRPr="00F0324E">
        <w:rPr>
          <w:rFonts w:eastAsia="Times New Roman" w:cstheme="minorHAnsi"/>
          <w:b/>
          <w:bCs/>
        </w:rPr>
        <w:t xml:space="preserve"> HWOL data, go to: </w:t>
      </w:r>
      <w:hyperlink r:id="rId16" w:history="1">
        <w:r w:rsidR="00B35662" w:rsidRPr="00F0324E">
          <w:rPr>
            <w:rStyle w:val="Hyperlink"/>
            <w:rFonts w:eastAsia="Times New Roman" w:cstheme="minorHAnsi"/>
            <w:b/>
            <w:bCs/>
          </w:rPr>
          <w:t>https://www1.ctdol.state.ct.us/lmi/pubs/HWOL2020.pdf</w:t>
        </w:r>
      </w:hyperlink>
    </w:p>
    <w:sectPr w:rsidR="00B35662" w:rsidRPr="00F0324E" w:rsidSect="00915721">
      <w:footerReference w:type="default" r:id="rId17"/>
      <w:pgSz w:w="12240" w:h="15840" w:code="1"/>
      <w:pgMar w:top="576" w:right="576" w:bottom="576" w:left="5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12D85" w14:textId="77777777" w:rsidR="00D23F93" w:rsidRDefault="00D23F93" w:rsidP="00D01564">
      <w:pPr>
        <w:spacing w:after="0" w:line="240" w:lineRule="auto"/>
      </w:pPr>
      <w:r>
        <w:separator/>
      </w:r>
    </w:p>
  </w:endnote>
  <w:endnote w:type="continuationSeparator" w:id="0">
    <w:p w14:paraId="3AE22322" w14:textId="77777777" w:rsidR="00D23F93" w:rsidRDefault="00D23F93"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915721">
          <w:rPr>
            <w:noProof/>
          </w:rPr>
          <w:t>4</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B55A3" w14:textId="77777777" w:rsidR="00D23F93" w:rsidRDefault="00D23F93" w:rsidP="00D01564">
      <w:pPr>
        <w:spacing w:after="0" w:line="240" w:lineRule="auto"/>
      </w:pPr>
      <w:r>
        <w:separator/>
      </w:r>
    </w:p>
  </w:footnote>
  <w:footnote w:type="continuationSeparator" w:id="0">
    <w:p w14:paraId="787B611C" w14:textId="77777777" w:rsidR="00D23F93" w:rsidRDefault="00D23F93"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14C63"/>
    <w:rsid w:val="00020E4E"/>
    <w:rsid w:val="00026DE4"/>
    <w:rsid w:val="00027784"/>
    <w:rsid w:val="00033251"/>
    <w:rsid w:val="00033922"/>
    <w:rsid w:val="00035D23"/>
    <w:rsid w:val="00044370"/>
    <w:rsid w:val="00054FE2"/>
    <w:rsid w:val="00056F74"/>
    <w:rsid w:val="00060BE1"/>
    <w:rsid w:val="0006287D"/>
    <w:rsid w:val="000675A6"/>
    <w:rsid w:val="00067C47"/>
    <w:rsid w:val="00080CD3"/>
    <w:rsid w:val="00082520"/>
    <w:rsid w:val="00082626"/>
    <w:rsid w:val="000832C7"/>
    <w:rsid w:val="00084F10"/>
    <w:rsid w:val="000924A8"/>
    <w:rsid w:val="0009401D"/>
    <w:rsid w:val="00096232"/>
    <w:rsid w:val="00097519"/>
    <w:rsid w:val="00097CF5"/>
    <w:rsid w:val="000A2F8A"/>
    <w:rsid w:val="000A6D3D"/>
    <w:rsid w:val="000B3419"/>
    <w:rsid w:val="000B3A03"/>
    <w:rsid w:val="000B3C0E"/>
    <w:rsid w:val="000B5529"/>
    <w:rsid w:val="000B65EC"/>
    <w:rsid w:val="000B7555"/>
    <w:rsid w:val="000B761A"/>
    <w:rsid w:val="000C0272"/>
    <w:rsid w:val="000C2515"/>
    <w:rsid w:val="000C3DFD"/>
    <w:rsid w:val="000C7E2D"/>
    <w:rsid w:val="000D4939"/>
    <w:rsid w:val="000D6D86"/>
    <w:rsid w:val="000D7D50"/>
    <w:rsid w:val="000E017D"/>
    <w:rsid w:val="000E01DC"/>
    <w:rsid w:val="000E079B"/>
    <w:rsid w:val="000E34E0"/>
    <w:rsid w:val="000F026C"/>
    <w:rsid w:val="000F0357"/>
    <w:rsid w:val="000F45EE"/>
    <w:rsid w:val="000F594D"/>
    <w:rsid w:val="000F681B"/>
    <w:rsid w:val="00100DE6"/>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6C31"/>
    <w:rsid w:val="001607FB"/>
    <w:rsid w:val="00160EAD"/>
    <w:rsid w:val="001640C0"/>
    <w:rsid w:val="001652D1"/>
    <w:rsid w:val="00165398"/>
    <w:rsid w:val="001658B5"/>
    <w:rsid w:val="00167730"/>
    <w:rsid w:val="00177E30"/>
    <w:rsid w:val="00180E58"/>
    <w:rsid w:val="00181EBE"/>
    <w:rsid w:val="00182341"/>
    <w:rsid w:val="0018490F"/>
    <w:rsid w:val="00184FCB"/>
    <w:rsid w:val="00185D74"/>
    <w:rsid w:val="00186CA8"/>
    <w:rsid w:val="00194638"/>
    <w:rsid w:val="00194767"/>
    <w:rsid w:val="001A1EFF"/>
    <w:rsid w:val="001A38F9"/>
    <w:rsid w:val="001A6B33"/>
    <w:rsid w:val="001B2BD2"/>
    <w:rsid w:val="001B7541"/>
    <w:rsid w:val="001C16AF"/>
    <w:rsid w:val="001C47FE"/>
    <w:rsid w:val="001C4DFC"/>
    <w:rsid w:val="001C5098"/>
    <w:rsid w:val="001C51CA"/>
    <w:rsid w:val="001D0072"/>
    <w:rsid w:val="001D10C2"/>
    <w:rsid w:val="001E0003"/>
    <w:rsid w:val="001E08C5"/>
    <w:rsid w:val="001E1DA5"/>
    <w:rsid w:val="001E2480"/>
    <w:rsid w:val="001F0AF4"/>
    <w:rsid w:val="001F193F"/>
    <w:rsid w:val="001F74F6"/>
    <w:rsid w:val="00202C59"/>
    <w:rsid w:val="00202FCA"/>
    <w:rsid w:val="00210AE0"/>
    <w:rsid w:val="0021153A"/>
    <w:rsid w:val="00212B90"/>
    <w:rsid w:val="00213CB4"/>
    <w:rsid w:val="00214CA8"/>
    <w:rsid w:val="00232012"/>
    <w:rsid w:val="00232C24"/>
    <w:rsid w:val="00233426"/>
    <w:rsid w:val="0023390E"/>
    <w:rsid w:val="0023506D"/>
    <w:rsid w:val="00237C3D"/>
    <w:rsid w:val="002409CC"/>
    <w:rsid w:val="00241968"/>
    <w:rsid w:val="00243D09"/>
    <w:rsid w:val="0024568B"/>
    <w:rsid w:val="00247566"/>
    <w:rsid w:val="0025060F"/>
    <w:rsid w:val="002527CE"/>
    <w:rsid w:val="002576F7"/>
    <w:rsid w:val="00260A7E"/>
    <w:rsid w:val="00262561"/>
    <w:rsid w:val="0026284D"/>
    <w:rsid w:val="002639D5"/>
    <w:rsid w:val="0027263E"/>
    <w:rsid w:val="0027281B"/>
    <w:rsid w:val="0027658B"/>
    <w:rsid w:val="00280927"/>
    <w:rsid w:val="002810F5"/>
    <w:rsid w:val="002827DF"/>
    <w:rsid w:val="002847E8"/>
    <w:rsid w:val="00286CCD"/>
    <w:rsid w:val="00291E8C"/>
    <w:rsid w:val="002A2648"/>
    <w:rsid w:val="002A315A"/>
    <w:rsid w:val="002A34FA"/>
    <w:rsid w:val="002A3FB6"/>
    <w:rsid w:val="002A43AA"/>
    <w:rsid w:val="002A4697"/>
    <w:rsid w:val="002A554F"/>
    <w:rsid w:val="002A5A6C"/>
    <w:rsid w:val="002A760E"/>
    <w:rsid w:val="002B1B1F"/>
    <w:rsid w:val="002B2521"/>
    <w:rsid w:val="002B2998"/>
    <w:rsid w:val="002B4939"/>
    <w:rsid w:val="002C0B45"/>
    <w:rsid w:val="002C2C21"/>
    <w:rsid w:val="002C5777"/>
    <w:rsid w:val="002C5A33"/>
    <w:rsid w:val="002C780F"/>
    <w:rsid w:val="002D0151"/>
    <w:rsid w:val="002D2E66"/>
    <w:rsid w:val="002D43D7"/>
    <w:rsid w:val="002D473B"/>
    <w:rsid w:val="002D605C"/>
    <w:rsid w:val="002D73F8"/>
    <w:rsid w:val="002E1885"/>
    <w:rsid w:val="002E1AED"/>
    <w:rsid w:val="002E2D0E"/>
    <w:rsid w:val="002E34FC"/>
    <w:rsid w:val="002E44F2"/>
    <w:rsid w:val="002E60B1"/>
    <w:rsid w:val="002F3968"/>
    <w:rsid w:val="002F5DF8"/>
    <w:rsid w:val="002F7042"/>
    <w:rsid w:val="003010C5"/>
    <w:rsid w:val="003038B7"/>
    <w:rsid w:val="00303CFD"/>
    <w:rsid w:val="00305125"/>
    <w:rsid w:val="003109A6"/>
    <w:rsid w:val="003111AC"/>
    <w:rsid w:val="003138CB"/>
    <w:rsid w:val="00314B6F"/>
    <w:rsid w:val="003157B6"/>
    <w:rsid w:val="00316093"/>
    <w:rsid w:val="00316518"/>
    <w:rsid w:val="00320D79"/>
    <w:rsid w:val="003217F1"/>
    <w:rsid w:val="00322B55"/>
    <w:rsid w:val="003253C7"/>
    <w:rsid w:val="0032719D"/>
    <w:rsid w:val="00333397"/>
    <w:rsid w:val="00335B49"/>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161D"/>
    <w:rsid w:val="00371AED"/>
    <w:rsid w:val="0037525C"/>
    <w:rsid w:val="00376CD4"/>
    <w:rsid w:val="00382A92"/>
    <w:rsid w:val="00386E79"/>
    <w:rsid w:val="003918EE"/>
    <w:rsid w:val="00393C2B"/>
    <w:rsid w:val="0039620A"/>
    <w:rsid w:val="003A0925"/>
    <w:rsid w:val="003B5944"/>
    <w:rsid w:val="003B5A4A"/>
    <w:rsid w:val="003B735B"/>
    <w:rsid w:val="003B77B8"/>
    <w:rsid w:val="003C0910"/>
    <w:rsid w:val="003C77B1"/>
    <w:rsid w:val="003D0A6C"/>
    <w:rsid w:val="003D0D1E"/>
    <w:rsid w:val="003D2232"/>
    <w:rsid w:val="003D4670"/>
    <w:rsid w:val="003D6D4E"/>
    <w:rsid w:val="003D7578"/>
    <w:rsid w:val="003E2E01"/>
    <w:rsid w:val="003E3936"/>
    <w:rsid w:val="003E5ED3"/>
    <w:rsid w:val="003E7D05"/>
    <w:rsid w:val="003F1203"/>
    <w:rsid w:val="0040001C"/>
    <w:rsid w:val="00401BE1"/>
    <w:rsid w:val="0040296B"/>
    <w:rsid w:val="0040322B"/>
    <w:rsid w:val="00403826"/>
    <w:rsid w:val="00407BF9"/>
    <w:rsid w:val="00413A22"/>
    <w:rsid w:val="00416A82"/>
    <w:rsid w:val="00421D97"/>
    <w:rsid w:val="004330CE"/>
    <w:rsid w:val="00433E67"/>
    <w:rsid w:val="00434063"/>
    <w:rsid w:val="00437B56"/>
    <w:rsid w:val="0044614B"/>
    <w:rsid w:val="00446580"/>
    <w:rsid w:val="004475D3"/>
    <w:rsid w:val="00450C98"/>
    <w:rsid w:val="0045168D"/>
    <w:rsid w:val="00451DAC"/>
    <w:rsid w:val="00452CDC"/>
    <w:rsid w:val="00455371"/>
    <w:rsid w:val="00455DCD"/>
    <w:rsid w:val="004604D6"/>
    <w:rsid w:val="00460981"/>
    <w:rsid w:val="00461280"/>
    <w:rsid w:val="00462BF0"/>
    <w:rsid w:val="00465459"/>
    <w:rsid w:val="004658BF"/>
    <w:rsid w:val="00467DD9"/>
    <w:rsid w:val="00471C8A"/>
    <w:rsid w:val="00476B91"/>
    <w:rsid w:val="00480B32"/>
    <w:rsid w:val="0048443E"/>
    <w:rsid w:val="00491800"/>
    <w:rsid w:val="00492FAE"/>
    <w:rsid w:val="0049367C"/>
    <w:rsid w:val="00496A35"/>
    <w:rsid w:val="004A2BC0"/>
    <w:rsid w:val="004A5157"/>
    <w:rsid w:val="004A5201"/>
    <w:rsid w:val="004A5324"/>
    <w:rsid w:val="004A540A"/>
    <w:rsid w:val="004A753B"/>
    <w:rsid w:val="004A76D2"/>
    <w:rsid w:val="004B2C9F"/>
    <w:rsid w:val="004C4F31"/>
    <w:rsid w:val="004E35C0"/>
    <w:rsid w:val="004F3949"/>
    <w:rsid w:val="004F4F3E"/>
    <w:rsid w:val="00504BD8"/>
    <w:rsid w:val="00511168"/>
    <w:rsid w:val="00512CAB"/>
    <w:rsid w:val="00515CB9"/>
    <w:rsid w:val="00516C85"/>
    <w:rsid w:val="00520D02"/>
    <w:rsid w:val="00520E0D"/>
    <w:rsid w:val="005214CA"/>
    <w:rsid w:val="00525ECE"/>
    <w:rsid w:val="00526D32"/>
    <w:rsid w:val="0053001F"/>
    <w:rsid w:val="00530AD8"/>
    <w:rsid w:val="00530B83"/>
    <w:rsid w:val="0053266D"/>
    <w:rsid w:val="00532CD4"/>
    <w:rsid w:val="0053599E"/>
    <w:rsid w:val="00540CEE"/>
    <w:rsid w:val="00542615"/>
    <w:rsid w:val="00543012"/>
    <w:rsid w:val="005525E3"/>
    <w:rsid w:val="00557093"/>
    <w:rsid w:val="005638C6"/>
    <w:rsid w:val="00564DC8"/>
    <w:rsid w:val="0056717B"/>
    <w:rsid w:val="00571337"/>
    <w:rsid w:val="00573E6F"/>
    <w:rsid w:val="00573FEC"/>
    <w:rsid w:val="00577342"/>
    <w:rsid w:val="0058111B"/>
    <w:rsid w:val="00581F04"/>
    <w:rsid w:val="005908D3"/>
    <w:rsid w:val="00591DA8"/>
    <w:rsid w:val="0059354A"/>
    <w:rsid w:val="005957A6"/>
    <w:rsid w:val="005958C0"/>
    <w:rsid w:val="005970BF"/>
    <w:rsid w:val="005970D5"/>
    <w:rsid w:val="00597C35"/>
    <w:rsid w:val="005A23B0"/>
    <w:rsid w:val="005A3C8B"/>
    <w:rsid w:val="005A60E0"/>
    <w:rsid w:val="005A6589"/>
    <w:rsid w:val="005A7253"/>
    <w:rsid w:val="005B3D64"/>
    <w:rsid w:val="005C19EB"/>
    <w:rsid w:val="005C303A"/>
    <w:rsid w:val="005D058B"/>
    <w:rsid w:val="005D0B53"/>
    <w:rsid w:val="005D224C"/>
    <w:rsid w:val="005E3FA2"/>
    <w:rsid w:val="005F4716"/>
    <w:rsid w:val="005F65DF"/>
    <w:rsid w:val="00603716"/>
    <w:rsid w:val="00615E4D"/>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765A2"/>
    <w:rsid w:val="00681321"/>
    <w:rsid w:val="00682DC8"/>
    <w:rsid w:val="00684BAC"/>
    <w:rsid w:val="00685E69"/>
    <w:rsid w:val="00686CEC"/>
    <w:rsid w:val="0069781C"/>
    <w:rsid w:val="006A0C2E"/>
    <w:rsid w:val="006A2FFF"/>
    <w:rsid w:val="006A3CB9"/>
    <w:rsid w:val="006A7741"/>
    <w:rsid w:val="006A7B6D"/>
    <w:rsid w:val="006B0C07"/>
    <w:rsid w:val="006B2706"/>
    <w:rsid w:val="006B2E5F"/>
    <w:rsid w:val="006B33A1"/>
    <w:rsid w:val="006B7723"/>
    <w:rsid w:val="006B7D0D"/>
    <w:rsid w:val="006C06F2"/>
    <w:rsid w:val="006C17E0"/>
    <w:rsid w:val="006C3EAF"/>
    <w:rsid w:val="006C4556"/>
    <w:rsid w:val="006C576F"/>
    <w:rsid w:val="006D11D0"/>
    <w:rsid w:val="006D46BF"/>
    <w:rsid w:val="006D6D23"/>
    <w:rsid w:val="006D7CAE"/>
    <w:rsid w:val="006E101D"/>
    <w:rsid w:val="006E2670"/>
    <w:rsid w:val="006E274A"/>
    <w:rsid w:val="006F09A3"/>
    <w:rsid w:val="006F2325"/>
    <w:rsid w:val="006F3279"/>
    <w:rsid w:val="006F4F2A"/>
    <w:rsid w:val="006F70B7"/>
    <w:rsid w:val="006F74FF"/>
    <w:rsid w:val="00701560"/>
    <w:rsid w:val="00707D93"/>
    <w:rsid w:val="00714C38"/>
    <w:rsid w:val="00715D03"/>
    <w:rsid w:val="00716037"/>
    <w:rsid w:val="00716E6B"/>
    <w:rsid w:val="007206D5"/>
    <w:rsid w:val="00726C5B"/>
    <w:rsid w:val="007311D4"/>
    <w:rsid w:val="00735998"/>
    <w:rsid w:val="00736645"/>
    <w:rsid w:val="00736BB3"/>
    <w:rsid w:val="00740B32"/>
    <w:rsid w:val="00745757"/>
    <w:rsid w:val="00745DBB"/>
    <w:rsid w:val="00750078"/>
    <w:rsid w:val="00751FFB"/>
    <w:rsid w:val="0075230D"/>
    <w:rsid w:val="00757765"/>
    <w:rsid w:val="00757BBD"/>
    <w:rsid w:val="007612A6"/>
    <w:rsid w:val="00763540"/>
    <w:rsid w:val="007637AE"/>
    <w:rsid w:val="00767785"/>
    <w:rsid w:val="00776C04"/>
    <w:rsid w:val="00783440"/>
    <w:rsid w:val="00784095"/>
    <w:rsid w:val="00785588"/>
    <w:rsid w:val="00786276"/>
    <w:rsid w:val="00786DC2"/>
    <w:rsid w:val="007910F0"/>
    <w:rsid w:val="00794196"/>
    <w:rsid w:val="007959F7"/>
    <w:rsid w:val="007A09FE"/>
    <w:rsid w:val="007A388F"/>
    <w:rsid w:val="007A3F5D"/>
    <w:rsid w:val="007A7078"/>
    <w:rsid w:val="007B084C"/>
    <w:rsid w:val="007B0B36"/>
    <w:rsid w:val="007B4991"/>
    <w:rsid w:val="007B4B96"/>
    <w:rsid w:val="007B5DDF"/>
    <w:rsid w:val="007C2F60"/>
    <w:rsid w:val="007C32D0"/>
    <w:rsid w:val="007C7EA0"/>
    <w:rsid w:val="007D11B8"/>
    <w:rsid w:val="007D3F02"/>
    <w:rsid w:val="007D4E22"/>
    <w:rsid w:val="007D7712"/>
    <w:rsid w:val="007E792A"/>
    <w:rsid w:val="007F462B"/>
    <w:rsid w:val="007F51C7"/>
    <w:rsid w:val="00800EE4"/>
    <w:rsid w:val="0080159D"/>
    <w:rsid w:val="00804C91"/>
    <w:rsid w:val="008053B4"/>
    <w:rsid w:val="00805CE5"/>
    <w:rsid w:val="00806F9D"/>
    <w:rsid w:val="00807751"/>
    <w:rsid w:val="00807C4E"/>
    <w:rsid w:val="00815C89"/>
    <w:rsid w:val="008172C6"/>
    <w:rsid w:val="00820E4E"/>
    <w:rsid w:val="00827BA1"/>
    <w:rsid w:val="008335D6"/>
    <w:rsid w:val="008372AA"/>
    <w:rsid w:val="00842AE0"/>
    <w:rsid w:val="00842C33"/>
    <w:rsid w:val="00842F3B"/>
    <w:rsid w:val="00845B02"/>
    <w:rsid w:val="0085230C"/>
    <w:rsid w:val="00854335"/>
    <w:rsid w:val="0085573B"/>
    <w:rsid w:val="00861040"/>
    <w:rsid w:val="00863226"/>
    <w:rsid w:val="00864F8E"/>
    <w:rsid w:val="00866721"/>
    <w:rsid w:val="00870D35"/>
    <w:rsid w:val="00871E85"/>
    <w:rsid w:val="00873231"/>
    <w:rsid w:val="008733FC"/>
    <w:rsid w:val="008743BD"/>
    <w:rsid w:val="00877197"/>
    <w:rsid w:val="0088622E"/>
    <w:rsid w:val="00886B4C"/>
    <w:rsid w:val="00891A91"/>
    <w:rsid w:val="0089426F"/>
    <w:rsid w:val="00897269"/>
    <w:rsid w:val="008A3B86"/>
    <w:rsid w:val="008A4DB7"/>
    <w:rsid w:val="008A561C"/>
    <w:rsid w:val="008A5694"/>
    <w:rsid w:val="008A71B4"/>
    <w:rsid w:val="008B0045"/>
    <w:rsid w:val="008B0EEC"/>
    <w:rsid w:val="008B5B11"/>
    <w:rsid w:val="008B63D7"/>
    <w:rsid w:val="008C2606"/>
    <w:rsid w:val="008C4A2E"/>
    <w:rsid w:val="008C7EF5"/>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41A2"/>
    <w:rsid w:val="00904F54"/>
    <w:rsid w:val="00906603"/>
    <w:rsid w:val="00910856"/>
    <w:rsid w:val="00912C78"/>
    <w:rsid w:val="00915721"/>
    <w:rsid w:val="00933A8F"/>
    <w:rsid w:val="009378A2"/>
    <w:rsid w:val="00942737"/>
    <w:rsid w:val="009435B8"/>
    <w:rsid w:val="009448EA"/>
    <w:rsid w:val="00944DBB"/>
    <w:rsid w:val="009500E4"/>
    <w:rsid w:val="00952640"/>
    <w:rsid w:val="00952F93"/>
    <w:rsid w:val="0095489A"/>
    <w:rsid w:val="0095746D"/>
    <w:rsid w:val="009601D6"/>
    <w:rsid w:val="00961C6B"/>
    <w:rsid w:val="00964E60"/>
    <w:rsid w:val="00970742"/>
    <w:rsid w:val="00970CE8"/>
    <w:rsid w:val="00971FE5"/>
    <w:rsid w:val="00972086"/>
    <w:rsid w:val="00981B46"/>
    <w:rsid w:val="00981F63"/>
    <w:rsid w:val="009832FD"/>
    <w:rsid w:val="0098352E"/>
    <w:rsid w:val="00983FDC"/>
    <w:rsid w:val="0098528D"/>
    <w:rsid w:val="009867E4"/>
    <w:rsid w:val="00986971"/>
    <w:rsid w:val="00990A3A"/>
    <w:rsid w:val="0099740F"/>
    <w:rsid w:val="009A0DC4"/>
    <w:rsid w:val="009B077F"/>
    <w:rsid w:val="009B4183"/>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06ED"/>
    <w:rsid w:val="00A217F2"/>
    <w:rsid w:val="00A237C1"/>
    <w:rsid w:val="00A2706B"/>
    <w:rsid w:val="00A33C8D"/>
    <w:rsid w:val="00A357A8"/>
    <w:rsid w:val="00A3658F"/>
    <w:rsid w:val="00A369AC"/>
    <w:rsid w:val="00A37487"/>
    <w:rsid w:val="00A37668"/>
    <w:rsid w:val="00A40D40"/>
    <w:rsid w:val="00A43439"/>
    <w:rsid w:val="00A47202"/>
    <w:rsid w:val="00A50F25"/>
    <w:rsid w:val="00A54D63"/>
    <w:rsid w:val="00A6111A"/>
    <w:rsid w:val="00A6186F"/>
    <w:rsid w:val="00A62AF0"/>
    <w:rsid w:val="00A6353F"/>
    <w:rsid w:val="00A63F86"/>
    <w:rsid w:val="00A67FDA"/>
    <w:rsid w:val="00A8097C"/>
    <w:rsid w:val="00A82C62"/>
    <w:rsid w:val="00A83476"/>
    <w:rsid w:val="00A842C4"/>
    <w:rsid w:val="00A855F6"/>
    <w:rsid w:val="00A94EA3"/>
    <w:rsid w:val="00A96094"/>
    <w:rsid w:val="00A969F9"/>
    <w:rsid w:val="00A9788C"/>
    <w:rsid w:val="00AA1587"/>
    <w:rsid w:val="00AA2C63"/>
    <w:rsid w:val="00AA672B"/>
    <w:rsid w:val="00AA6ED5"/>
    <w:rsid w:val="00AB15EC"/>
    <w:rsid w:val="00AB2DCA"/>
    <w:rsid w:val="00AB4816"/>
    <w:rsid w:val="00AB5797"/>
    <w:rsid w:val="00AB7770"/>
    <w:rsid w:val="00AC456D"/>
    <w:rsid w:val="00AC5532"/>
    <w:rsid w:val="00AC73E2"/>
    <w:rsid w:val="00AD0A63"/>
    <w:rsid w:val="00AD1C3E"/>
    <w:rsid w:val="00AE4F08"/>
    <w:rsid w:val="00AE5DF8"/>
    <w:rsid w:val="00AE73B2"/>
    <w:rsid w:val="00AF14FC"/>
    <w:rsid w:val="00AF2F79"/>
    <w:rsid w:val="00AF3963"/>
    <w:rsid w:val="00AF6670"/>
    <w:rsid w:val="00AF7560"/>
    <w:rsid w:val="00B03FFB"/>
    <w:rsid w:val="00B10CEB"/>
    <w:rsid w:val="00B114F7"/>
    <w:rsid w:val="00B11948"/>
    <w:rsid w:val="00B1520A"/>
    <w:rsid w:val="00B206BE"/>
    <w:rsid w:val="00B219BB"/>
    <w:rsid w:val="00B228AA"/>
    <w:rsid w:val="00B24047"/>
    <w:rsid w:val="00B24464"/>
    <w:rsid w:val="00B25E3F"/>
    <w:rsid w:val="00B30599"/>
    <w:rsid w:val="00B3071F"/>
    <w:rsid w:val="00B319FC"/>
    <w:rsid w:val="00B33B16"/>
    <w:rsid w:val="00B3538C"/>
    <w:rsid w:val="00B35662"/>
    <w:rsid w:val="00B35A80"/>
    <w:rsid w:val="00B37CAB"/>
    <w:rsid w:val="00B41E2A"/>
    <w:rsid w:val="00B509A2"/>
    <w:rsid w:val="00B5602F"/>
    <w:rsid w:val="00B571E0"/>
    <w:rsid w:val="00B606F1"/>
    <w:rsid w:val="00B62475"/>
    <w:rsid w:val="00B66E01"/>
    <w:rsid w:val="00B7135C"/>
    <w:rsid w:val="00B713B9"/>
    <w:rsid w:val="00B71FDA"/>
    <w:rsid w:val="00B8099B"/>
    <w:rsid w:val="00B84D09"/>
    <w:rsid w:val="00B86408"/>
    <w:rsid w:val="00B9206D"/>
    <w:rsid w:val="00B97124"/>
    <w:rsid w:val="00BA15C9"/>
    <w:rsid w:val="00BA19B3"/>
    <w:rsid w:val="00BA5D8C"/>
    <w:rsid w:val="00BB0260"/>
    <w:rsid w:val="00BB11D2"/>
    <w:rsid w:val="00BB1B4D"/>
    <w:rsid w:val="00BB358D"/>
    <w:rsid w:val="00BB66F9"/>
    <w:rsid w:val="00BB71B3"/>
    <w:rsid w:val="00BC040C"/>
    <w:rsid w:val="00BC1B6F"/>
    <w:rsid w:val="00BC20D7"/>
    <w:rsid w:val="00BC3FE9"/>
    <w:rsid w:val="00BC4BC8"/>
    <w:rsid w:val="00BC534F"/>
    <w:rsid w:val="00BD0894"/>
    <w:rsid w:val="00BD16A7"/>
    <w:rsid w:val="00BD1BFB"/>
    <w:rsid w:val="00BD2E74"/>
    <w:rsid w:val="00BD3D23"/>
    <w:rsid w:val="00BD4801"/>
    <w:rsid w:val="00BD50D9"/>
    <w:rsid w:val="00BD7056"/>
    <w:rsid w:val="00BE42E7"/>
    <w:rsid w:val="00BE665D"/>
    <w:rsid w:val="00BF00AE"/>
    <w:rsid w:val="00BF0FF4"/>
    <w:rsid w:val="00BF5A50"/>
    <w:rsid w:val="00BF7515"/>
    <w:rsid w:val="00C060A1"/>
    <w:rsid w:val="00C11842"/>
    <w:rsid w:val="00C1280F"/>
    <w:rsid w:val="00C12EEA"/>
    <w:rsid w:val="00C207FC"/>
    <w:rsid w:val="00C223CA"/>
    <w:rsid w:val="00C23902"/>
    <w:rsid w:val="00C279F8"/>
    <w:rsid w:val="00C32184"/>
    <w:rsid w:val="00C33528"/>
    <w:rsid w:val="00C3536E"/>
    <w:rsid w:val="00C43543"/>
    <w:rsid w:val="00C4512C"/>
    <w:rsid w:val="00C45643"/>
    <w:rsid w:val="00C46B59"/>
    <w:rsid w:val="00C54C84"/>
    <w:rsid w:val="00C55503"/>
    <w:rsid w:val="00C56923"/>
    <w:rsid w:val="00C679E2"/>
    <w:rsid w:val="00C71599"/>
    <w:rsid w:val="00C73EEE"/>
    <w:rsid w:val="00C77024"/>
    <w:rsid w:val="00C77ECD"/>
    <w:rsid w:val="00C82870"/>
    <w:rsid w:val="00C8458E"/>
    <w:rsid w:val="00C85131"/>
    <w:rsid w:val="00C873F7"/>
    <w:rsid w:val="00C87CCB"/>
    <w:rsid w:val="00C91631"/>
    <w:rsid w:val="00C917EC"/>
    <w:rsid w:val="00C93B67"/>
    <w:rsid w:val="00C95CB8"/>
    <w:rsid w:val="00C9629D"/>
    <w:rsid w:val="00CA6A74"/>
    <w:rsid w:val="00CA7361"/>
    <w:rsid w:val="00CB3777"/>
    <w:rsid w:val="00CB5162"/>
    <w:rsid w:val="00CB5B14"/>
    <w:rsid w:val="00CC3E5F"/>
    <w:rsid w:val="00CC3F4D"/>
    <w:rsid w:val="00CC47A4"/>
    <w:rsid w:val="00CD0AA2"/>
    <w:rsid w:val="00CD17BA"/>
    <w:rsid w:val="00CD40EF"/>
    <w:rsid w:val="00CD53D3"/>
    <w:rsid w:val="00CD7273"/>
    <w:rsid w:val="00CE126A"/>
    <w:rsid w:val="00CE6F14"/>
    <w:rsid w:val="00CE7CEE"/>
    <w:rsid w:val="00CF3447"/>
    <w:rsid w:val="00D00E98"/>
    <w:rsid w:val="00D01564"/>
    <w:rsid w:val="00D0286C"/>
    <w:rsid w:val="00D04A03"/>
    <w:rsid w:val="00D07603"/>
    <w:rsid w:val="00D12578"/>
    <w:rsid w:val="00D128C9"/>
    <w:rsid w:val="00D12983"/>
    <w:rsid w:val="00D1608B"/>
    <w:rsid w:val="00D171DE"/>
    <w:rsid w:val="00D204BE"/>
    <w:rsid w:val="00D214BA"/>
    <w:rsid w:val="00D21908"/>
    <w:rsid w:val="00D21960"/>
    <w:rsid w:val="00D23F93"/>
    <w:rsid w:val="00D31FD2"/>
    <w:rsid w:val="00D347CA"/>
    <w:rsid w:val="00D358E9"/>
    <w:rsid w:val="00D42F0A"/>
    <w:rsid w:val="00D43D84"/>
    <w:rsid w:val="00D44353"/>
    <w:rsid w:val="00D445E7"/>
    <w:rsid w:val="00D4480F"/>
    <w:rsid w:val="00D45BFB"/>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C711B"/>
    <w:rsid w:val="00DE3BAF"/>
    <w:rsid w:val="00DE429F"/>
    <w:rsid w:val="00DE47EE"/>
    <w:rsid w:val="00DE6D4C"/>
    <w:rsid w:val="00DF0B18"/>
    <w:rsid w:val="00DF1AD0"/>
    <w:rsid w:val="00DF3066"/>
    <w:rsid w:val="00DF5C25"/>
    <w:rsid w:val="00E01499"/>
    <w:rsid w:val="00E05322"/>
    <w:rsid w:val="00E07C3C"/>
    <w:rsid w:val="00E23735"/>
    <w:rsid w:val="00E27E67"/>
    <w:rsid w:val="00E36DE6"/>
    <w:rsid w:val="00E371A7"/>
    <w:rsid w:val="00E37A50"/>
    <w:rsid w:val="00E447D6"/>
    <w:rsid w:val="00E455CF"/>
    <w:rsid w:val="00E45FD8"/>
    <w:rsid w:val="00E46CE0"/>
    <w:rsid w:val="00E5233C"/>
    <w:rsid w:val="00E532D1"/>
    <w:rsid w:val="00E54BA0"/>
    <w:rsid w:val="00E5504C"/>
    <w:rsid w:val="00E556FA"/>
    <w:rsid w:val="00E569D3"/>
    <w:rsid w:val="00E57007"/>
    <w:rsid w:val="00E57C08"/>
    <w:rsid w:val="00E65E95"/>
    <w:rsid w:val="00E70C4A"/>
    <w:rsid w:val="00E765D4"/>
    <w:rsid w:val="00E77461"/>
    <w:rsid w:val="00E774B8"/>
    <w:rsid w:val="00E80A0D"/>
    <w:rsid w:val="00E83E12"/>
    <w:rsid w:val="00E84454"/>
    <w:rsid w:val="00E86C29"/>
    <w:rsid w:val="00E9217A"/>
    <w:rsid w:val="00E950E5"/>
    <w:rsid w:val="00E959E8"/>
    <w:rsid w:val="00EA012C"/>
    <w:rsid w:val="00EA721D"/>
    <w:rsid w:val="00EB3400"/>
    <w:rsid w:val="00EC0329"/>
    <w:rsid w:val="00EC7340"/>
    <w:rsid w:val="00ED2350"/>
    <w:rsid w:val="00ED49BA"/>
    <w:rsid w:val="00ED6158"/>
    <w:rsid w:val="00EE098C"/>
    <w:rsid w:val="00EE70E9"/>
    <w:rsid w:val="00EE784C"/>
    <w:rsid w:val="00F00A72"/>
    <w:rsid w:val="00F0324E"/>
    <w:rsid w:val="00F03F5A"/>
    <w:rsid w:val="00F076B2"/>
    <w:rsid w:val="00F11634"/>
    <w:rsid w:val="00F118D5"/>
    <w:rsid w:val="00F135A4"/>
    <w:rsid w:val="00F156E8"/>
    <w:rsid w:val="00F1663C"/>
    <w:rsid w:val="00F16D78"/>
    <w:rsid w:val="00F23202"/>
    <w:rsid w:val="00F26DE2"/>
    <w:rsid w:val="00F3038E"/>
    <w:rsid w:val="00F30683"/>
    <w:rsid w:val="00F323C2"/>
    <w:rsid w:val="00F357EA"/>
    <w:rsid w:val="00F35E31"/>
    <w:rsid w:val="00F378C6"/>
    <w:rsid w:val="00F40B4B"/>
    <w:rsid w:val="00F453E7"/>
    <w:rsid w:val="00F502E3"/>
    <w:rsid w:val="00F579E7"/>
    <w:rsid w:val="00F6039D"/>
    <w:rsid w:val="00F628B3"/>
    <w:rsid w:val="00F62C17"/>
    <w:rsid w:val="00F667FC"/>
    <w:rsid w:val="00F67C0D"/>
    <w:rsid w:val="00F70032"/>
    <w:rsid w:val="00F70C1D"/>
    <w:rsid w:val="00F753C8"/>
    <w:rsid w:val="00F75EB8"/>
    <w:rsid w:val="00F76FD7"/>
    <w:rsid w:val="00F82A20"/>
    <w:rsid w:val="00F82E79"/>
    <w:rsid w:val="00F901E9"/>
    <w:rsid w:val="00F92959"/>
    <w:rsid w:val="00F95513"/>
    <w:rsid w:val="00FA336F"/>
    <w:rsid w:val="00FA3FA7"/>
    <w:rsid w:val="00FA4FC6"/>
    <w:rsid w:val="00FA715B"/>
    <w:rsid w:val="00FB1857"/>
    <w:rsid w:val="00FB3D05"/>
    <w:rsid w:val="00FB6992"/>
    <w:rsid w:val="00FB7B52"/>
    <w:rsid w:val="00FC0823"/>
    <w:rsid w:val="00FC0DED"/>
    <w:rsid w:val="00FC1469"/>
    <w:rsid w:val="00FC1914"/>
    <w:rsid w:val="00FC2F11"/>
    <w:rsid w:val="00FC3513"/>
    <w:rsid w:val="00FC7E41"/>
    <w:rsid w:val="00FD07E5"/>
    <w:rsid w:val="00FD4385"/>
    <w:rsid w:val="00FE15AC"/>
    <w:rsid w:val="00FE1C89"/>
    <w:rsid w:val="00FE21DF"/>
    <w:rsid w:val="00FE319D"/>
    <w:rsid w:val="00FE3428"/>
    <w:rsid w:val="00FE3EFD"/>
    <w:rsid w:val="00FE634A"/>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22E6-0DB8-49FD-BC74-DA39A532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2020-10-22T23:25:00Z</dcterms:created>
  <dcterms:modified xsi:type="dcterms:W3CDTF">2020-10-22T23:25:00Z</dcterms:modified>
</cp:coreProperties>
</file>